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53884" w14:textId="4087304D" w:rsidR="00C97387" w:rsidRDefault="00ED36FC" w:rsidP="00ED36FC">
      <w:pPr>
        <w:pStyle w:val="Title"/>
        <w:jc w:val="center"/>
      </w:pPr>
      <w:r>
        <w:t xml:space="preserve">Stock Return Prediction </w:t>
      </w:r>
      <w:r w:rsidR="00C97387">
        <w:t xml:space="preserve">Using Transfer Learning on </w:t>
      </w:r>
      <w:r w:rsidR="00C41FE1">
        <w:t>Textua</w:t>
      </w:r>
      <w:r w:rsidR="006974C8">
        <w:t>l</w:t>
      </w:r>
      <w:r w:rsidR="00C97387">
        <w:t xml:space="preserve"> Data </w:t>
      </w:r>
    </w:p>
    <w:p w14:paraId="24633B9E" w14:textId="77777777" w:rsidR="00ED36FC" w:rsidRPr="00ED36FC" w:rsidRDefault="00ED36FC" w:rsidP="00ED36FC"/>
    <w:p w14:paraId="5978956D" w14:textId="68B1BDB1" w:rsidR="00307902" w:rsidRPr="00F01284" w:rsidRDefault="1CBC4605" w:rsidP="00D727E7">
      <w:pPr>
        <w:jc w:val="center"/>
        <w:rPr>
          <w:b/>
          <w:bCs/>
          <w:smallCaps/>
          <w:color w:val="4F81BD" w:themeColor="accent1"/>
          <w:spacing w:val="5"/>
        </w:rPr>
      </w:pPr>
      <w:r w:rsidRPr="1CBC4605">
        <w:rPr>
          <w:rStyle w:val="IntenseReference"/>
        </w:rPr>
        <w:t>Rohit Beri, Eduardo Peynetti, Jessica Wijaya, Stuart Neilson</w:t>
      </w:r>
    </w:p>
    <w:p w14:paraId="763AD14E" w14:textId="100E9934" w:rsidR="1CBC4605" w:rsidRDefault="1CBC4605" w:rsidP="1CBC4605">
      <w:pPr>
        <w:rPr>
          <w:i/>
          <w:iCs/>
          <w:color w:val="222222"/>
        </w:rPr>
      </w:pPr>
    </w:p>
    <w:p w14:paraId="6D26D203" w14:textId="774E5775" w:rsidR="1CBC4605" w:rsidRDefault="1CBC4605" w:rsidP="00A109A7">
      <w:pPr>
        <w:jc w:val="center"/>
      </w:pPr>
      <w:r w:rsidRPr="1CBC4605">
        <w:rPr>
          <w:i/>
          <w:iCs/>
          <w:color w:val="222222"/>
        </w:rPr>
        <w:t xml:space="preserve">This article was produced as part of the final project for </w:t>
      </w:r>
      <w:hyperlink r:id="rId8">
        <w:r w:rsidRPr="1CBC4605">
          <w:rPr>
            <w:rStyle w:val="Hyperlink"/>
            <w:i/>
            <w:iCs/>
            <w:color w:val="0366D6"/>
          </w:rPr>
          <w:t>Harvard’s AC295 Fall 2020</w:t>
        </w:r>
      </w:hyperlink>
    </w:p>
    <w:p w14:paraId="1517A694" w14:textId="4DFF3F09" w:rsidR="1CBC4605" w:rsidRDefault="1CBC4605" w:rsidP="00A109A7">
      <w:pPr>
        <w:jc w:val="center"/>
      </w:pPr>
      <w:r w:rsidRPr="1CBC4605">
        <w:rPr>
          <w:i/>
          <w:iCs/>
          <w:color w:val="222222"/>
        </w:rPr>
        <w:t>course.</w:t>
      </w:r>
    </w:p>
    <w:p w14:paraId="37BD47C2" w14:textId="1D2B39FF" w:rsidR="70DCDCBD" w:rsidRDefault="004A4725" w:rsidP="0003009A">
      <w:pPr>
        <w:pStyle w:val="Heading1"/>
        <w:jc w:val="both"/>
      </w:pPr>
      <w:r>
        <w:t>Introduction</w:t>
      </w:r>
    </w:p>
    <w:p w14:paraId="14DFDBF5" w14:textId="4D8775E4" w:rsidR="001B7A96" w:rsidRDefault="00586634" w:rsidP="00A109A7">
      <w:pPr>
        <w:jc w:val="both"/>
      </w:pPr>
      <w:r>
        <w:t xml:space="preserve">Transfer </w:t>
      </w:r>
      <w:r w:rsidR="00574275">
        <w:t>Learning</w:t>
      </w:r>
      <w:r w:rsidR="00B04308">
        <w:t>,</w:t>
      </w:r>
      <w:r w:rsidR="00574275">
        <w:t xml:space="preserve"> combined</w:t>
      </w:r>
      <w:r>
        <w:t xml:space="preserve"> with o</w:t>
      </w:r>
      <w:r w:rsidR="00332964">
        <w:t xml:space="preserve">pen sourced </w:t>
      </w:r>
      <w:r w:rsidR="00B02A53">
        <w:t>s</w:t>
      </w:r>
      <w:r w:rsidR="00602D13">
        <w:t>tate-of-the</w:t>
      </w:r>
      <w:r w:rsidR="00B02A53">
        <w:t>-art</w:t>
      </w:r>
      <w:r w:rsidR="00602D13">
        <w:t xml:space="preserve"> (SOTA) </w:t>
      </w:r>
      <w:r w:rsidR="00B04308">
        <w:t xml:space="preserve">neural network </w:t>
      </w:r>
      <w:r w:rsidR="00602D13">
        <w:t>models</w:t>
      </w:r>
      <w:r>
        <w:t xml:space="preserve"> </w:t>
      </w:r>
      <w:r w:rsidR="002B6D08">
        <w:t xml:space="preserve">has </w:t>
      </w:r>
      <w:r w:rsidR="009E0491">
        <w:t xml:space="preserve">democratized </w:t>
      </w:r>
      <w:r w:rsidR="00235751">
        <w:t xml:space="preserve">and </w:t>
      </w:r>
      <w:r w:rsidR="00602D13">
        <w:t xml:space="preserve">hastened </w:t>
      </w:r>
      <w:r w:rsidR="009E0491">
        <w:t>the</w:t>
      </w:r>
      <w:r w:rsidR="002B6D08">
        <w:t xml:space="preserve"> ad</w:t>
      </w:r>
      <w:r w:rsidR="009E0491">
        <w:t>option of machine learning</w:t>
      </w:r>
      <w:r>
        <w:t xml:space="preserve"> in variety of fields</w:t>
      </w:r>
      <w:r w:rsidR="002206F0">
        <w:t xml:space="preserve"> ranging from </w:t>
      </w:r>
      <w:r w:rsidR="007E33EB">
        <w:t>medical science to astronomy</w:t>
      </w:r>
      <w:r w:rsidR="00602D13">
        <w:t>.</w:t>
      </w:r>
      <w:r w:rsidR="009E0491">
        <w:t xml:space="preserve"> </w:t>
      </w:r>
      <w:r w:rsidR="00F6052E">
        <w:t>In this article, w</w:t>
      </w:r>
      <w:r w:rsidR="1CBC4605">
        <w:t xml:space="preserve">e explore the </w:t>
      </w:r>
      <w:r w:rsidR="00332964">
        <w:t xml:space="preserve">applicability of </w:t>
      </w:r>
      <w:r w:rsidR="00CC3A00">
        <w:t>SOTA</w:t>
      </w:r>
      <w:r w:rsidR="1CBC4605">
        <w:t xml:space="preserve"> Natural Language Processing models for </w:t>
      </w:r>
      <w:r w:rsidR="005860C4">
        <w:t>sentiment analysis</w:t>
      </w:r>
      <w:r w:rsidR="1CBC4605">
        <w:t xml:space="preserve"> </w:t>
      </w:r>
      <w:r w:rsidR="003F6E6F">
        <w:t xml:space="preserve">in </w:t>
      </w:r>
      <w:r w:rsidR="00DA6CD2">
        <w:t xml:space="preserve">the </w:t>
      </w:r>
      <w:r w:rsidR="1CBC4605">
        <w:t xml:space="preserve">financial </w:t>
      </w:r>
      <w:r w:rsidR="003F6E6F">
        <w:t>domain</w:t>
      </w:r>
      <w:r w:rsidR="009B2E20">
        <w:t xml:space="preserve"> </w:t>
      </w:r>
      <w:r w:rsidR="1CBC4605">
        <w:t>(</w:t>
      </w:r>
      <w:r w:rsidR="003D7483">
        <w:t xml:space="preserve">news, press releases, </w:t>
      </w:r>
      <w:r w:rsidR="1CBC4605">
        <w:t xml:space="preserve">10-Ks) </w:t>
      </w:r>
      <w:r w:rsidR="002C07F4">
        <w:t xml:space="preserve">for the purpose of </w:t>
      </w:r>
      <w:r w:rsidR="00925E5C">
        <w:t xml:space="preserve">building </w:t>
      </w:r>
      <w:r w:rsidR="00851F47">
        <w:t xml:space="preserve">profitable </w:t>
      </w:r>
      <w:r w:rsidR="00925E5C">
        <w:t>trading strategies</w:t>
      </w:r>
      <w:r w:rsidR="1CBC4605">
        <w:t xml:space="preserve">.  </w:t>
      </w:r>
    </w:p>
    <w:p w14:paraId="60298AE1" w14:textId="77777777" w:rsidR="001B7A96" w:rsidRDefault="001B7A96" w:rsidP="00A109A7">
      <w:pPr>
        <w:jc w:val="both"/>
      </w:pPr>
    </w:p>
    <w:p w14:paraId="5ED7B03E" w14:textId="442BCA34" w:rsidR="00AB6C62" w:rsidRDefault="0082051C" w:rsidP="00A109A7">
      <w:pPr>
        <w:jc w:val="both"/>
      </w:pPr>
      <w:r>
        <w:t xml:space="preserve">We </w:t>
      </w:r>
      <w:r w:rsidR="007C5D77">
        <w:t xml:space="preserve">explore </w:t>
      </w:r>
      <w:r w:rsidR="00C81EA4">
        <w:t xml:space="preserve">three different models, </w:t>
      </w:r>
      <w:r w:rsidR="00855320">
        <w:t>Loughran</w:t>
      </w:r>
      <w:r w:rsidR="00C81EA4">
        <w:t>-McDonal</w:t>
      </w:r>
      <w:r w:rsidR="00855320">
        <w:t>d, BERT, and Fin-BERT</w:t>
      </w:r>
      <w:r w:rsidR="002F1D26">
        <w:t>. We finetune F</w:t>
      </w:r>
      <w:r w:rsidR="00367065">
        <w:t>in-BERT</w:t>
      </w:r>
      <w:r w:rsidR="00F53422">
        <w:t xml:space="preserve"> </w:t>
      </w:r>
      <w:r w:rsidR="00EA5A2F">
        <w:t>and take a look into the</w:t>
      </w:r>
      <w:r w:rsidR="008A5D31">
        <w:t>ir</w:t>
      </w:r>
      <w:r w:rsidR="00EA5A2F">
        <w:t xml:space="preserve"> inner workings</w:t>
      </w:r>
      <w:r w:rsidR="003E48FE">
        <w:t>.</w:t>
      </w:r>
      <w:r w:rsidR="001F43C7">
        <w:t xml:space="preserve"> We construct long/short portfolios </w:t>
      </w:r>
      <w:r w:rsidR="00F55D98">
        <w:t xml:space="preserve">of stocks based on the sentiment signal </w:t>
      </w:r>
      <w:r w:rsidR="00EF3C4D">
        <w:t xml:space="preserve">from each of these models and </w:t>
      </w:r>
      <w:r w:rsidR="00ED3BAD">
        <w:t>look at the</w:t>
      </w:r>
      <w:r w:rsidR="00EA5669">
        <w:t>ir</w:t>
      </w:r>
      <w:r w:rsidR="00ED3BAD">
        <w:t xml:space="preserve"> performance</w:t>
      </w:r>
      <w:r w:rsidR="00EA5669">
        <w:t xml:space="preserve">. </w:t>
      </w:r>
      <w:r w:rsidR="0091068D">
        <w:rPr>
          <w:lang w:val="en-US"/>
        </w:rPr>
        <w:t xml:space="preserve">We find that </w:t>
      </w:r>
      <w:r w:rsidR="002746B7">
        <w:rPr>
          <w:lang w:val="en-US"/>
        </w:rPr>
        <w:t>sentiment</w:t>
      </w:r>
      <w:r w:rsidR="005D2409">
        <w:rPr>
          <w:lang w:val="en-US"/>
        </w:rPr>
        <w:t xml:space="preserve"> in news</w:t>
      </w:r>
      <w:r w:rsidR="002746B7">
        <w:rPr>
          <w:lang w:val="en-US"/>
        </w:rPr>
        <w:t xml:space="preserve"> is predictive of future stock returns.</w:t>
      </w:r>
      <w:r w:rsidR="0091068D">
        <w:rPr>
          <w:lang w:val="en-US"/>
        </w:rPr>
        <w:t xml:space="preserve"> </w:t>
      </w:r>
      <w:r w:rsidR="00911446">
        <w:t xml:space="preserve">In the end, we </w:t>
      </w:r>
      <w:r w:rsidR="0098334B">
        <w:t>discuss</w:t>
      </w:r>
      <w:r w:rsidR="00AB6C62">
        <w:t xml:space="preserve"> the learnings, challenges, and the path ahead.</w:t>
      </w:r>
    </w:p>
    <w:p w14:paraId="612F3308" w14:textId="503826C5" w:rsidR="70DCDCBD" w:rsidRDefault="004A4725" w:rsidP="0003009A">
      <w:pPr>
        <w:pStyle w:val="Heading1"/>
        <w:jc w:val="both"/>
      </w:pPr>
      <w:r>
        <w:t>Problem Overview</w:t>
      </w:r>
    </w:p>
    <w:p w14:paraId="7F4B30C3" w14:textId="7A873E40" w:rsidR="0067409E" w:rsidRDefault="003445AC">
      <w:pPr>
        <w:jc w:val="both"/>
      </w:pPr>
      <w:r>
        <w:t>Analyzing</w:t>
      </w:r>
      <w:r w:rsidR="00225BEB">
        <w:t xml:space="preserve"> textual documents is an important part of </w:t>
      </w:r>
      <w:r w:rsidR="002870BE">
        <w:t xml:space="preserve">the </w:t>
      </w:r>
      <w:r>
        <w:t xml:space="preserve">investment </w:t>
      </w:r>
      <w:r w:rsidR="00E96440">
        <w:t>analysis p</w:t>
      </w:r>
      <w:r w:rsidR="008556D7">
        <w:t xml:space="preserve">rocess. </w:t>
      </w:r>
      <w:r w:rsidR="00141B78">
        <w:t>Traditional</w:t>
      </w:r>
      <w:r w:rsidR="00935471">
        <w:t xml:space="preserve"> i</w:t>
      </w:r>
      <w:r w:rsidR="00B66392">
        <w:t>nvestment analysts t</w:t>
      </w:r>
      <w:r w:rsidR="00D72D98">
        <w:t xml:space="preserve">ypically </w:t>
      </w:r>
      <w:r w:rsidR="00D452BE">
        <w:t>study</w:t>
      </w:r>
      <w:r w:rsidR="00D72D98">
        <w:t xml:space="preserve"> </w:t>
      </w:r>
      <w:r w:rsidR="00CD2CB0">
        <w:t xml:space="preserve">a </w:t>
      </w:r>
      <w:r w:rsidR="007F04F5">
        <w:t>wide-ranging</w:t>
      </w:r>
      <w:r w:rsidR="00A07D18">
        <w:t xml:space="preserve"> </w:t>
      </w:r>
      <w:r w:rsidR="00CD2CB0">
        <w:t xml:space="preserve">class of </w:t>
      </w:r>
      <w:r w:rsidR="00CA74BD">
        <w:t xml:space="preserve">documents </w:t>
      </w:r>
      <w:r w:rsidR="00595F3D">
        <w:t>like</w:t>
      </w:r>
      <w:r w:rsidR="00A07D18">
        <w:t xml:space="preserve"> 10K</w:t>
      </w:r>
      <w:r w:rsidR="00595F3D">
        <w:t xml:space="preserve">’s, </w:t>
      </w:r>
      <w:r w:rsidR="00E72E15">
        <w:t>analyst</w:t>
      </w:r>
      <w:r w:rsidR="00595F3D">
        <w:t xml:space="preserve"> </w:t>
      </w:r>
      <w:r w:rsidR="00E72E15">
        <w:t>report</w:t>
      </w:r>
      <w:r w:rsidR="00935471">
        <w:t>s</w:t>
      </w:r>
      <w:r w:rsidR="00595F3D">
        <w:t xml:space="preserve">, earning transcripts, industry reports, press releases, credit rating reports, etc. to form an opinion about </w:t>
      </w:r>
      <w:r w:rsidR="007E7F35">
        <w:t xml:space="preserve">a </w:t>
      </w:r>
      <w:r w:rsidR="00595F3D">
        <w:t xml:space="preserve">company. This </w:t>
      </w:r>
      <w:r w:rsidR="002373FB">
        <w:t>exercise</w:t>
      </w:r>
      <w:r w:rsidR="0052493C">
        <w:t xml:space="preserve"> involves</w:t>
      </w:r>
      <w:r w:rsidR="002373FB">
        <w:t xml:space="preserve"> </w:t>
      </w:r>
      <w:r w:rsidR="007F04F5">
        <w:t xml:space="preserve">hundreds of </w:t>
      </w:r>
      <w:r w:rsidR="033F7389">
        <w:t xml:space="preserve">person </w:t>
      </w:r>
      <w:r w:rsidR="007F04F5">
        <w:t xml:space="preserve">hours </w:t>
      </w:r>
      <w:r w:rsidR="000116A5">
        <w:t>of</w:t>
      </w:r>
      <w:r w:rsidR="007F04F5">
        <w:t xml:space="preserve"> research for any </w:t>
      </w:r>
      <w:r w:rsidR="000116A5">
        <w:t xml:space="preserve">given </w:t>
      </w:r>
      <w:r w:rsidR="007F04F5">
        <w:t>target investment</w:t>
      </w:r>
      <w:r w:rsidR="00E96DAC">
        <w:t>.</w:t>
      </w:r>
    </w:p>
    <w:p w14:paraId="6CC3EB6A" w14:textId="77777777" w:rsidR="006028B7" w:rsidRDefault="006028B7" w:rsidP="0003009A">
      <w:pPr>
        <w:jc w:val="both"/>
      </w:pPr>
    </w:p>
    <w:p w14:paraId="678B420E" w14:textId="6D24A91D" w:rsidR="70DCDCBD" w:rsidRDefault="6567374C" w:rsidP="00A109A7">
      <w:pPr>
        <w:jc w:val="both"/>
      </w:pPr>
      <w:r>
        <w:t xml:space="preserve">Extracting </w:t>
      </w:r>
      <w:r w:rsidR="00B91006">
        <w:t xml:space="preserve">financially relevant </w:t>
      </w:r>
      <w:r w:rsidR="0067409E">
        <w:t>information</w:t>
      </w:r>
      <w:r>
        <w:t xml:space="preserve"> from </w:t>
      </w:r>
      <w:r w:rsidR="0067409E">
        <w:t>textual data</w:t>
      </w:r>
      <w:r>
        <w:t xml:space="preserve"> about a company has long been a key interest of financial market participants and researchers. Given the very large available quantity of such </w:t>
      </w:r>
      <w:r w:rsidR="033F7389">
        <w:t>texts</w:t>
      </w:r>
      <w:r>
        <w:t xml:space="preserve">, </w:t>
      </w:r>
      <w:r w:rsidR="00354082">
        <w:t>as well as their</w:t>
      </w:r>
      <w:r w:rsidR="0075661A">
        <w:t xml:space="preserve"> </w:t>
      </w:r>
      <w:r w:rsidR="00EE1991">
        <w:t xml:space="preserve">time sensitive </w:t>
      </w:r>
      <w:r w:rsidR="00F11968">
        <w:t xml:space="preserve">release, </w:t>
      </w:r>
      <w:r>
        <w:t xml:space="preserve">methods for extracting an automatic signal rather than relying on human readers </w:t>
      </w:r>
      <w:r w:rsidR="033F7389">
        <w:t>are highly sought after. Modern Natural Language Processing</w:t>
      </w:r>
      <w:r>
        <w:t xml:space="preserve"> </w:t>
      </w:r>
      <w:r w:rsidR="0067409E">
        <w:t xml:space="preserve">can be a </w:t>
      </w:r>
      <w:r w:rsidR="00DD4AB6">
        <w:t>useful</w:t>
      </w:r>
      <w:r w:rsidR="0067409E">
        <w:t xml:space="preserve"> tool in the hands of investment managers</w:t>
      </w:r>
      <w:r w:rsidR="033F7389">
        <w:t>,</w:t>
      </w:r>
      <w:r w:rsidR="0067409E">
        <w:t xml:space="preserve"> saving considerable research </w:t>
      </w:r>
      <w:r w:rsidR="033F7389">
        <w:t>effort</w:t>
      </w:r>
      <w:r w:rsidR="0067409E">
        <w:t xml:space="preserve"> for traditional portfolio managers and adding another source of alpha</w:t>
      </w:r>
      <w:r w:rsidR="00DD4AB6">
        <w:t xml:space="preserve"> </w:t>
      </w:r>
      <w:r w:rsidR="033F7389">
        <w:t xml:space="preserve">for </w:t>
      </w:r>
      <w:r w:rsidR="0067409E">
        <w:t>quantitative investment managers.</w:t>
      </w:r>
      <w:r w:rsidRPr="033F7389">
        <w:rPr>
          <w:rStyle w:val="EndnoteReference"/>
        </w:rPr>
        <w:endnoteReference w:id="2"/>
      </w:r>
    </w:p>
    <w:p w14:paraId="48D40641" w14:textId="43DD4A46" w:rsidR="70DCDCBD" w:rsidRDefault="70DCDCBD" w:rsidP="00A109A7">
      <w:pPr>
        <w:jc w:val="both"/>
      </w:pPr>
    </w:p>
    <w:p w14:paraId="049CBC80" w14:textId="3914C496" w:rsidR="70DCDCBD" w:rsidRDefault="299B5A74" w:rsidP="0003009A">
      <w:pPr>
        <w:jc w:val="both"/>
      </w:pPr>
      <w:r>
        <w:t xml:space="preserve">Prior to the </w:t>
      </w:r>
      <w:r w:rsidR="00B7442D">
        <w:t>deep learning era</w:t>
      </w:r>
      <w:r w:rsidR="00081121">
        <w:t>,</w:t>
      </w:r>
      <w:r>
        <w:t xml:space="preserve"> a popular approach for</w:t>
      </w:r>
      <w:r w:rsidR="004F0FA6">
        <w:t xml:space="preserve"> automatic</w:t>
      </w:r>
      <w:r>
        <w:t xml:space="preserve"> processing</w:t>
      </w:r>
      <w:r w:rsidR="004F0FA6">
        <w:t xml:space="preserve"> of</w:t>
      </w:r>
      <w:r>
        <w:t xml:space="preserve"> text</w:t>
      </w:r>
      <w:r w:rsidR="00081063">
        <w:t xml:space="preserve"> has been a</w:t>
      </w:r>
      <w:r>
        <w:t xml:space="preserve"> “dictionary</w:t>
      </w:r>
      <w:r w:rsidR="00081063">
        <w:t>-based</w:t>
      </w:r>
      <w:r>
        <w:t xml:space="preserve">” approach – </w:t>
      </w:r>
      <w:proofErr w:type="gramStart"/>
      <w:r>
        <w:t>i.e.</w:t>
      </w:r>
      <w:proofErr w:type="gramEnd"/>
      <w:r>
        <w:t xml:space="preserve"> label</w:t>
      </w:r>
      <w:r w:rsidR="00797E37">
        <w:t>ing</w:t>
      </w:r>
      <w:r>
        <w:t xml:space="preserve"> </w:t>
      </w:r>
      <w:r w:rsidR="00797E37">
        <w:t>a vocabulary</w:t>
      </w:r>
      <w:r w:rsidR="00B37FAF">
        <w:t xml:space="preserve"> of words</w:t>
      </w:r>
      <w:r>
        <w:t xml:space="preserve"> as either “positive” or “negative” based on their meanings, then assessing</w:t>
      </w:r>
      <w:r w:rsidR="008A2378">
        <w:t xml:space="preserve"> the sentiment of</w:t>
      </w:r>
      <w:r>
        <w:t xml:space="preserve"> a document by counting </w:t>
      </w:r>
      <w:r w:rsidR="000260FE">
        <w:t xml:space="preserve">the number of words </w:t>
      </w:r>
      <w:r w:rsidR="000D3562">
        <w:t>from this vocabulary in</w:t>
      </w:r>
      <w:r w:rsidR="000260FE">
        <w:t xml:space="preserve"> </w:t>
      </w:r>
      <w:r>
        <w:t xml:space="preserve">the document (often adding a weighting scheme such as </w:t>
      </w:r>
      <w:r>
        <w:lastRenderedPageBreak/>
        <w:t>TF-IDF).  This approach was bolstered by the availability of domain-specific dictionary resources - such as Loughran-McDonald which is specific to financial data.</w:t>
      </w:r>
      <w:r w:rsidR="6567374C" w:rsidRPr="299B5A74">
        <w:rPr>
          <w:rStyle w:val="EndnoteReference"/>
        </w:rPr>
        <w:endnoteReference w:id="3"/>
      </w:r>
      <w:r>
        <w:t xml:space="preserve">  However, such methods suffer from the shortcoming that they ignore context</w:t>
      </w:r>
      <w:r w:rsidR="00B721E5">
        <w:t>.</w:t>
      </w:r>
      <w:r w:rsidR="003031F8">
        <w:t xml:space="preserve"> </w:t>
      </w:r>
      <w:r>
        <w:t>Advancements in text processing technology from the last few years enable us to overcome this hurdle.</w:t>
      </w:r>
    </w:p>
    <w:p w14:paraId="0B064ED2" w14:textId="77777777" w:rsidR="00425BBA" w:rsidRDefault="00425BBA" w:rsidP="0003009A">
      <w:pPr>
        <w:jc w:val="both"/>
      </w:pPr>
    </w:p>
    <w:p w14:paraId="09F33D7F" w14:textId="1FB706EE" w:rsidR="00EC03A0" w:rsidRDefault="00B15611" w:rsidP="00EC03A0">
      <w:r>
        <w:t xml:space="preserve">In this </w:t>
      </w:r>
      <w:r w:rsidR="00AC56ED">
        <w:t>article</w:t>
      </w:r>
      <w:r>
        <w:t xml:space="preserve"> we </w:t>
      </w:r>
      <w:r w:rsidR="00C364B9">
        <w:t>explore</w:t>
      </w:r>
      <w:r w:rsidR="0042672D">
        <w:t xml:space="preserve"> how pre-trained deep</w:t>
      </w:r>
      <w:r w:rsidR="00685270">
        <w:t>-learning-based</w:t>
      </w:r>
      <w:r w:rsidR="0042672D">
        <w:t xml:space="preserve"> NLP models can help </w:t>
      </w:r>
      <w:r w:rsidR="00D7580F">
        <w:t xml:space="preserve">extract information </w:t>
      </w:r>
      <w:r w:rsidR="00800070">
        <w:t>relevant to</w:t>
      </w:r>
      <w:r w:rsidR="00D7580F">
        <w:t xml:space="preserve"> </w:t>
      </w:r>
      <w:r w:rsidR="00800070">
        <w:t>investment decision making</w:t>
      </w:r>
      <w:r w:rsidR="0093154A">
        <w:t xml:space="preserve"> from textual datasets.</w:t>
      </w:r>
      <w:r w:rsidR="005E03FF">
        <w:t xml:space="preserve"> </w:t>
      </w:r>
      <w:r w:rsidR="00A95F17" w:rsidDel="005E03FF">
        <w:t xml:space="preserve"> </w:t>
      </w:r>
      <w:r w:rsidR="00EC03A0" w:rsidRPr="00BF09FB">
        <w:rPr>
          <w:rFonts w:eastAsia="Arial"/>
          <w:lang w:bidi="pa-IN"/>
        </w:rPr>
        <w:t xml:space="preserve">The </w:t>
      </w:r>
      <w:r w:rsidR="005E03FF">
        <w:t xml:space="preserve">main </w:t>
      </w:r>
      <w:r w:rsidR="00EC03A0" w:rsidRPr="00BF09FB">
        <w:rPr>
          <w:rFonts w:eastAsia="Arial"/>
          <w:lang w:bidi="pa-IN"/>
        </w:rPr>
        <w:t>idea behind these models is that by training</w:t>
      </w:r>
      <w:r w:rsidR="005E03FF">
        <w:t xml:space="preserve"> </w:t>
      </w:r>
      <w:r w:rsidR="00F33E2D">
        <w:t>a neural network</w:t>
      </w:r>
      <w:r w:rsidR="00EC03A0" w:rsidRPr="00BF09FB">
        <w:rPr>
          <w:rFonts w:eastAsia="Arial"/>
          <w:lang w:bidi="pa-IN"/>
        </w:rPr>
        <w:t xml:space="preserve"> on very large corpora</w:t>
      </w:r>
      <w:r w:rsidR="00F33E2D">
        <w:t xml:space="preserve">, and taking </w:t>
      </w:r>
      <w:r w:rsidR="00425BBA">
        <w:t xml:space="preserve">advantage of </w:t>
      </w:r>
      <w:r w:rsidR="00425BBA" w:rsidRPr="00BF09FB">
        <w:t>word vector representations</w:t>
      </w:r>
      <w:r w:rsidR="00425BBA">
        <w:t xml:space="preserve">, as well as mechanisms such as </w:t>
      </w:r>
      <w:r w:rsidR="00425BBA" w:rsidRPr="00BF09FB">
        <w:t>attention</w:t>
      </w:r>
      <w:r w:rsidR="00425BBA">
        <w:t xml:space="preserve">, these models can learn how to represent semantic information. We can then use the pre-trained weights of this model and fine-tune the network on a down-stream task, such as sentiment prediction. </w:t>
      </w:r>
    </w:p>
    <w:p w14:paraId="01B99C72" w14:textId="77777777" w:rsidR="0091394A" w:rsidRDefault="0091394A" w:rsidP="00EC03A0"/>
    <w:p w14:paraId="04D7064A" w14:textId="699071E3" w:rsidR="6567374C" w:rsidRPr="00525C71" w:rsidRDefault="0091394A" w:rsidP="00525C71">
      <w:r>
        <w:t xml:space="preserve">BERT </w:t>
      </w:r>
      <w:r w:rsidR="00021660">
        <w:t>(</w:t>
      </w:r>
      <w:r w:rsidR="00021660" w:rsidRPr="00F33E2D">
        <w:rPr>
          <w:rFonts w:eastAsia="Arial"/>
        </w:rPr>
        <w:t>Bidirectional Encoder Representations from Transformers</w:t>
      </w:r>
      <w:r w:rsidR="00021660">
        <w:t xml:space="preserve">) is one of such models, that was </w:t>
      </w:r>
      <w:r w:rsidR="00E54554">
        <w:t xml:space="preserve">released in 2018 by Google. It has revolutionized </w:t>
      </w:r>
      <w:r w:rsidR="00607204">
        <w:t xml:space="preserve">the NLP space and </w:t>
      </w:r>
      <w:r w:rsidR="001A61C0">
        <w:t xml:space="preserve">launched huge amounts of research </w:t>
      </w:r>
      <w:r w:rsidR="00945DB0">
        <w:t>into even more complex models. We explore the use of BERT for financial text analysis in this article.</w:t>
      </w:r>
    </w:p>
    <w:p w14:paraId="0FFDB737" w14:textId="468005AF" w:rsidR="6567374C" w:rsidRDefault="6567374C" w:rsidP="008D6F43">
      <w:pPr>
        <w:pStyle w:val="Heading1"/>
        <w:jc w:val="both"/>
      </w:pPr>
      <w:r>
        <w:t>Data Sources</w:t>
      </w:r>
    </w:p>
    <w:p w14:paraId="5B047DC3" w14:textId="0B1B295A" w:rsidR="00204DF9" w:rsidRDefault="00E67852" w:rsidP="008D6F43">
      <w:pPr>
        <w:jc w:val="both"/>
      </w:pPr>
      <w:r>
        <w:t>For this project, we focus on the following sources of information</w:t>
      </w:r>
      <w:r w:rsidR="00204DF9">
        <w:t>:</w:t>
      </w:r>
    </w:p>
    <w:p w14:paraId="49667B29" w14:textId="1EE21F15" w:rsidR="00A302D6" w:rsidRDefault="00A302D6" w:rsidP="008D6F43">
      <w:pPr>
        <w:pStyle w:val="ListParagraph"/>
        <w:numPr>
          <w:ilvl w:val="0"/>
          <w:numId w:val="13"/>
        </w:numPr>
        <w:jc w:val="both"/>
      </w:pPr>
      <w:r>
        <w:t>News Articles</w:t>
      </w:r>
    </w:p>
    <w:p w14:paraId="22BC2230" w14:textId="0637C7BA" w:rsidR="00F313F8" w:rsidRDefault="0D42BFC6" w:rsidP="008D6F43">
      <w:pPr>
        <w:pStyle w:val="ListParagraph"/>
        <w:numPr>
          <w:ilvl w:val="0"/>
          <w:numId w:val="13"/>
        </w:numPr>
        <w:jc w:val="both"/>
      </w:pPr>
      <w:r>
        <w:t xml:space="preserve">Key Development </w:t>
      </w:r>
    </w:p>
    <w:p w14:paraId="59D5C1C6" w14:textId="1B023F43" w:rsidR="00F313F8" w:rsidRDefault="0D42BFC6" w:rsidP="008D6F43">
      <w:pPr>
        <w:pStyle w:val="ListParagraph"/>
        <w:numPr>
          <w:ilvl w:val="0"/>
          <w:numId w:val="13"/>
        </w:numPr>
        <w:jc w:val="both"/>
      </w:pPr>
      <w:r>
        <w:t>10-K’s Summaries</w:t>
      </w:r>
    </w:p>
    <w:p w14:paraId="32FB1A72" w14:textId="52FC5428" w:rsidR="6567374C" w:rsidRDefault="6567374C" w:rsidP="008D6F43">
      <w:pPr>
        <w:jc w:val="both"/>
      </w:pPr>
    </w:p>
    <w:p w14:paraId="728E96CD" w14:textId="5060B29F" w:rsidR="008163B6" w:rsidRDefault="00155304" w:rsidP="008D6F43">
      <w:pPr>
        <w:jc w:val="both"/>
      </w:pPr>
      <w:r>
        <w:t xml:space="preserve">Neural network models can profit from large amounts of data in the </w:t>
      </w:r>
      <w:r w:rsidR="00773E65">
        <w:t xml:space="preserve">training </w:t>
      </w:r>
      <w:r w:rsidR="00DE736A">
        <w:t xml:space="preserve">and evaluation </w:t>
      </w:r>
      <w:r w:rsidR="00773E65">
        <w:t>stage</w:t>
      </w:r>
      <w:r w:rsidR="00DE736A">
        <w:t>s</w:t>
      </w:r>
      <w:r w:rsidR="00773E65">
        <w:t xml:space="preserve">. Also, since, we are looking to build long/short daily portfolios in a large universe of stocks (we are looking at S&amp;P1500 as our trading universe), </w:t>
      </w:r>
      <w:r w:rsidR="006E41BE">
        <w:t xml:space="preserve">we require having news for a significant </w:t>
      </w:r>
      <w:r w:rsidR="00DB693D">
        <w:t>number</w:t>
      </w:r>
      <w:r w:rsidR="003A70AB">
        <w:t xml:space="preserve"> of stocks</w:t>
      </w:r>
      <w:r w:rsidR="00094D4A">
        <w:t xml:space="preserve"> each day to make decisions</w:t>
      </w:r>
      <w:r w:rsidR="008A1739">
        <w:t xml:space="preserve"> based on their sentiment</w:t>
      </w:r>
      <w:r w:rsidR="00E1764B">
        <w:t xml:space="preserve">. </w:t>
      </w:r>
      <w:r w:rsidR="00452153">
        <w:t>We f</w:t>
      </w:r>
      <w:r w:rsidR="00501B40">
        <w:t>ound</w:t>
      </w:r>
      <w:r w:rsidR="00452153">
        <w:t xml:space="preserve"> the following datasets to be very helpful</w:t>
      </w:r>
      <w:r w:rsidR="00211B05">
        <w:t xml:space="preserve"> for this objective:</w:t>
      </w:r>
    </w:p>
    <w:p w14:paraId="1FA1A527" w14:textId="71898553" w:rsidR="00F313F8" w:rsidRDefault="00F313F8" w:rsidP="008D6F43">
      <w:pPr>
        <w:pStyle w:val="ListParagraph"/>
        <w:numPr>
          <w:ilvl w:val="0"/>
          <w:numId w:val="14"/>
        </w:numPr>
        <w:jc w:val="both"/>
      </w:pPr>
      <w:proofErr w:type="spellStart"/>
      <w:r w:rsidRPr="00A109A7">
        <w:rPr>
          <w:b/>
          <w:bCs/>
        </w:rPr>
        <w:t>Tiingo</w:t>
      </w:r>
      <w:proofErr w:type="spellEnd"/>
      <w:r w:rsidR="001A7C8A" w:rsidRPr="00A109A7">
        <w:rPr>
          <w:rStyle w:val="EndnoteReference"/>
          <w:b/>
          <w:bCs/>
        </w:rPr>
        <w:endnoteReference w:id="4"/>
      </w:r>
      <w:r w:rsidR="001A7C8A">
        <w:t xml:space="preserve"> </w:t>
      </w:r>
      <w:r w:rsidR="00E0790D">
        <w:t xml:space="preserve"> – </w:t>
      </w:r>
      <w:r w:rsidR="00330EF2">
        <w:t>Summaries of over 27 million news articles</w:t>
      </w:r>
      <w:r w:rsidR="007859F7">
        <w:t xml:space="preserve"> since 1996</w:t>
      </w:r>
      <w:r w:rsidR="00790C2D">
        <w:t xml:space="preserve"> tagged to one or more stock or sector</w:t>
      </w:r>
    </w:p>
    <w:p w14:paraId="1F070C99" w14:textId="79849212" w:rsidR="00CE06CA" w:rsidRDefault="00CE06CA" w:rsidP="008D6F43">
      <w:pPr>
        <w:pStyle w:val="ListParagraph"/>
        <w:numPr>
          <w:ilvl w:val="0"/>
          <w:numId w:val="14"/>
        </w:numPr>
        <w:jc w:val="both"/>
      </w:pPr>
      <w:proofErr w:type="spellStart"/>
      <w:r w:rsidRPr="00A109A7">
        <w:rPr>
          <w:b/>
          <w:bCs/>
        </w:rPr>
        <w:t>FinnHub</w:t>
      </w:r>
      <w:proofErr w:type="spellEnd"/>
      <w:r w:rsidR="003E3D97" w:rsidRPr="00A109A7">
        <w:rPr>
          <w:rStyle w:val="EndnoteReference"/>
          <w:b/>
          <w:bCs/>
        </w:rPr>
        <w:endnoteReference w:id="5"/>
      </w:r>
      <w:r w:rsidR="003E3D97">
        <w:t xml:space="preserve"> </w:t>
      </w:r>
      <w:r w:rsidR="007859F7">
        <w:t xml:space="preserve"> - </w:t>
      </w:r>
      <w:r w:rsidR="002254FE">
        <w:t>Summaries of over 3 million news articles since 2000</w:t>
      </w:r>
      <w:r w:rsidR="00790C2D">
        <w:t xml:space="preserve"> tagged to a stock</w:t>
      </w:r>
    </w:p>
    <w:p w14:paraId="50C7B6FB" w14:textId="2C10D43B" w:rsidR="00CE06CA" w:rsidRDefault="00B51F03" w:rsidP="008D6F43">
      <w:pPr>
        <w:pStyle w:val="ListParagraph"/>
        <w:numPr>
          <w:ilvl w:val="0"/>
          <w:numId w:val="14"/>
        </w:numPr>
        <w:jc w:val="both"/>
      </w:pPr>
      <w:proofErr w:type="spellStart"/>
      <w:r w:rsidRPr="00A109A7">
        <w:rPr>
          <w:b/>
          <w:bCs/>
        </w:rPr>
        <w:t>Quandl</w:t>
      </w:r>
      <w:proofErr w:type="spellEnd"/>
      <w:r w:rsidR="0099641E" w:rsidRPr="00A109A7">
        <w:rPr>
          <w:rStyle w:val="EndnoteReference"/>
          <w:b/>
          <w:bCs/>
        </w:rPr>
        <w:endnoteReference w:id="6"/>
      </w:r>
      <w:r w:rsidR="002254FE">
        <w:t xml:space="preserve"> – </w:t>
      </w:r>
      <w:r w:rsidR="00A5443C">
        <w:t>Fundamental f</w:t>
      </w:r>
      <w:r w:rsidR="002254FE">
        <w:t xml:space="preserve">inancial data and stock prices from </w:t>
      </w:r>
      <w:r w:rsidR="002C34E7">
        <w:t xml:space="preserve">the </w:t>
      </w:r>
      <w:proofErr w:type="spellStart"/>
      <w:r w:rsidR="002254FE">
        <w:t>Sharadar</w:t>
      </w:r>
      <w:proofErr w:type="spellEnd"/>
      <w:r w:rsidR="002254FE">
        <w:t xml:space="preserve"> database</w:t>
      </w:r>
    </w:p>
    <w:p w14:paraId="15E43CD1" w14:textId="22E4F22E" w:rsidR="003C4D40" w:rsidRDefault="00F90000" w:rsidP="008D6F43">
      <w:pPr>
        <w:pStyle w:val="ListParagraph"/>
        <w:numPr>
          <w:ilvl w:val="0"/>
          <w:numId w:val="4"/>
        </w:numPr>
        <w:jc w:val="both"/>
      </w:pPr>
      <w:r w:rsidRPr="00A109A7">
        <w:rPr>
          <w:b/>
          <w:bCs/>
        </w:rPr>
        <w:t>S&amp;P Capital IQ</w:t>
      </w:r>
      <w:r w:rsidR="0099641E" w:rsidRPr="00A109A7">
        <w:rPr>
          <w:rStyle w:val="EndnoteReference"/>
          <w:b/>
          <w:bCs/>
        </w:rPr>
        <w:endnoteReference w:id="7"/>
      </w:r>
      <w:r w:rsidR="002254FE">
        <w:t xml:space="preserve"> </w:t>
      </w:r>
      <w:r w:rsidR="008836EB">
        <w:t>–</w:t>
      </w:r>
      <w:r w:rsidR="002254FE">
        <w:t xml:space="preserve"> </w:t>
      </w:r>
      <w:r w:rsidR="008836EB">
        <w:t xml:space="preserve">Key developments including press releases from the companies on </w:t>
      </w:r>
      <w:r w:rsidR="006737F0">
        <w:t xml:space="preserve">issues such as </w:t>
      </w:r>
      <w:r w:rsidR="00AA050C">
        <w:t xml:space="preserve">mergers and acquisitions, </w:t>
      </w:r>
      <w:r w:rsidR="00EA3A35">
        <w:t>share buy-back</w:t>
      </w:r>
      <w:r w:rsidR="005E4349">
        <w:t>s</w:t>
      </w:r>
      <w:r w:rsidR="00EA3A35">
        <w:t>, new product launch</w:t>
      </w:r>
      <w:r w:rsidR="005E4349">
        <w:t>es</w:t>
      </w:r>
      <w:r w:rsidR="00EA3A35">
        <w:t>, etc.</w:t>
      </w:r>
    </w:p>
    <w:p w14:paraId="1F7A67F0" w14:textId="7C6FB6C2" w:rsidR="6567374C" w:rsidRDefault="003A7C83" w:rsidP="008D6F43">
      <w:pPr>
        <w:pStyle w:val="ListParagraph"/>
        <w:numPr>
          <w:ilvl w:val="0"/>
          <w:numId w:val="4"/>
        </w:numPr>
        <w:jc w:val="both"/>
      </w:pPr>
      <w:r w:rsidRPr="00A109A7">
        <w:rPr>
          <w:b/>
          <w:bCs/>
        </w:rPr>
        <w:t>SEC Edgar</w:t>
      </w:r>
      <w:r w:rsidR="0099641E" w:rsidRPr="00A109A7">
        <w:rPr>
          <w:rStyle w:val="EndnoteReference"/>
          <w:b/>
          <w:bCs/>
        </w:rPr>
        <w:endnoteReference w:id="8"/>
      </w:r>
      <w:r w:rsidR="00EA3A35">
        <w:t xml:space="preserve"> </w:t>
      </w:r>
      <w:r w:rsidR="007B2AD7">
        <w:t>–</w:t>
      </w:r>
      <w:r w:rsidR="00EA3A35">
        <w:t xml:space="preserve"> </w:t>
      </w:r>
      <w:r w:rsidR="007B2AD7">
        <w:t xml:space="preserve">6000+ 10K’s </w:t>
      </w:r>
      <w:r w:rsidR="0011221D">
        <w:t xml:space="preserve">for </w:t>
      </w:r>
      <w:r w:rsidR="00225750">
        <w:t xml:space="preserve">companies in the S&amp;P500 universe for </w:t>
      </w:r>
      <w:r w:rsidR="00CE08A0">
        <w:t xml:space="preserve">the </w:t>
      </w:r>
      <w:r w:rsidR="00225750">
        <w:t xml:space="preserve">last </w:t>
      </w:r>
      <w:r w:rsidR="0D42BFC6">
        <w:t>20</w:t>
      </w:r>
      <w:r w:rsidR="00225750">
        <w:t xml:space="preserve"> years</w:t>
      </w:r>
    </w:p>
    <w:p w14:paraId="36943E89" w14:textId="1A04958D" w:rsidR="00431539" w:rsidRDefault="00817379" w:rsidP="008D6F43">
      <w:pPr>
        <w:pStyle w:val="Heading1"/>
        <w:jc w:val="both"/>
      </w:pPr>
      <w:r>
        <w:t xml:space="preserve">Data </w:t>
      </w:r>
      <w:r w:rsidR="00863C4C">
        <w:t>Preprocessing</w:t>
      </w:r>
    </w:p>
    <w:p w14:paraId="24433D67" w14:textId="0991F541" w:rsidR="00246663" w:rsidRPr="00246663" w:rsidRDefault="003F6ECD" w:rsidP="008D6F43">
      <w:pPr>
        <w:jc w:val="both"/>
      </w:pPr>
      <w:r>
        <w:t xml:space="preserve">The quality of the data is critical to the performance of the model and any analysis thereof. Hence, we pay a keen attention to cleaning and filtering of </w:t>
      </w:r>
      <w:r w:rsidR="00FB72D1">
        <w:t>our data.</w:t>
      </w:r>
    </w:p>
    <w:p w14:paraId="702FCEE1" w14:textId="0719AE72" w:rsidR="00431539" w:rsidRDefault="004425BB" w:rsidP="00431539">
      <w:pPr>
        <w:pStyle w:val="Heading2"/>
        <w:jc w:val="both"/>
      </w:pPr>
      <w:r>
        <w:lastRenderedPageBreak/>
        <w:t>News</w:t>
      </w:r>
      <w:r w:rsidR="00431539">
        <w:t xml:space="preserve"> Dataset</w:t>
      </w:r>
    </w:p>
    <w:p w14:paraId="69433ECF" w14:textId="51FC7967" w:rsidR="00431539" w:rsidRDefault="00C96294" w:rsidP="00A109A7">
      <w:pPr>
        <w:jc w:val="both"/>
      </w:pPr>
      <w:r>
        <w:t xml:space="preserve">Exploratory data analysis (EDA) reveals </w:t>
      </w:r>
      <w:r w:rsidR="00502AC4">
        <w:t xml:space="preserve">some of challenges with the news datasets. </w:t>
      </w:r>
      <w:r w:rsidR="00DE28DB">
        <w:t xml:space="preserve">Currently, both </w:t>
      </w:r>
      <w:proofErr w:type="spellStart"/>
      <w:r w:rsidR="005722B9">
        <w:t>Tiingo</w:t>
      </w:r>
      <w:proofErr w:type="spellEnd"/>
      <w:r w:rsidR="005722B9">
        <w:t xml:space="preserve"> and </w:t>
      </w:r>
      <w:proofErr w:type="spellStart"/>
      <w:r w:rsidR="005722B9">
        <w:t>FinnHub</w:t>
      </w:r>
      <w:proofErr w:type="spellEnd"/>
      <w:r w:rsidR="00DE28DB">
        <w:t xml:space="preserve"> release thousands of news every day</w:t>
      </w:r>
      <w:r w:rsidR="00965574">
        <w:t>, timestamped and tagged by stock.</w:t>
      </w:r>
      <w:r w:rsidR="004B4217">
        <w:t xml:space="preserve"> </w:t>
      </w:r>
      <w:r w:rsidR="00F456CB">
        <w:t>However</w:t>
      </w:r>
      <w:r w:rsidR="00815A92">
        <w:t>, these</w:t>
      </w:r>
      <w:r w:rsidR="005722B9">
        <w:t xml:space="preserve"> datasets</w:t>
      </w:r>
      <w:r w:rsidR="004B4217">
        <w:t xml:space="preserve"> started</w:t>
      </w:r>
      <w:r w:rsidR="004C3380">
        <w:t xml:space="preserve"> getting</w:t>
      </w:r>
      <w:r w:rsidR="00C60E51">
        <w:t xml:space="preserve"> actively compiled </w:t>
      </w:r>
      <w:r w:rsidR="00424E16">
        <w:t>about 5 years ago, and thus</w:t>
      </w:r>
      <w:r w:rsidR="00D0533C">
        <w:t xml:space="preserve"> they</w:t>
      </w:r>
      <w:r w:rsidR="005722B9">
        <w:t xml:space="preserve"> suffer from </w:t>
      </w:r>
      <w:r w:rsidR="00BE4CE9">
        <w:t>sparsity</w:t>
      </w:r>
      <w:r w:rsidR="005722B9">
        <w:t xml:space="preserve"> as we go back in time. The problem is particularly acute</w:t>
      </w:r>
      <w:r w:rsidR="00F42C3E">
        <w:t xml:space="preserve"> before </w:t>
      </w:r>
      <w:r w:rsidR="009E07F6">
        <w:t>201</w:t>
      </w:r>
      <w:r w:rsidR="00F42C3E">
        <w:t>1.</w:t>
      </w:r>
      <w:r w:rsidR="00BE4CE9">
        <w:t xml:space="preserve"> </w:t>
      </w:r>
      <w:r w:rsidR="00286086">
        <w:t>T</w:t>
      </w:r>
      <w:r w:rsidR="00BE4CE9">
        <w:t xml:space="preserve">herefore, </w:t>
      </w:r>
      <w:r w:rsidR="00286086">
        <w:t xml:space="preserve">we </w:t>
      </w:r>
      <w:r w:rsidR="00BE4CE9">
        <w:t>decide to analy</w:t>
      </w:r>
      <w:r w:rsidR="003A429E">
        <w:t>ze</w:t>
      </w:r>
      <w:r w:rsidR="00BE4CE9">
        <w:t xml:space="preserve"> </w:t>
      </w:r>
      <w:r w:rsidR="006D67E3">
        <w:t xml:space="preserve">data from period </w:t>
      </w:r>
      <w:r w:rsidR="00C03CA2">
        <w:t>starting J</w:t>
      </w:r>
      <w:r w:rsidR="002B1DFC">
        <w:t>a</w:t>
      </w:r>
      <w:r w:rsidR="00C03CA2">
        <w:t>n 1</w:t>
      </w:r>
      <w:r w:rsidR="00C03CA2" w:rsidRPr="00A109A7">
        <w:rPr>
          <w:vertAlign w:val="superscript"/>
        </w:rPr>
        <w:t>st</w:t>
      </w:r>
      <w:proofErr w:type="gramStart"/>
      <w:r w:rsidR="00C03CA2">
        <w:t xml:space="preserve"> 2011</w:t>
      </w:r>
      <w:proofErr w:type="gramEnd"/>
      <w:r w:rsidR="00B8471A">
        <w:t>.</w:t>
      </w:r>
      <w:r w:rsidR="00AC0B26">
        <w:t xml:space="preserve"> </w:t>
      </w:r>
      <w:r w:rsidR="00B8471A">
        <w:t>Further</w:t>
      </w:r>
      <w:r w:rsidR="00AC0B26">
        <w:t xml:space="preserve">, to ensure that the sentiment </w:t>
      </w:r>
      <w:r w:rsidR="00F34A2B">
        <w:t>in an article is correlated to a stock,</w:t>
      </w:r>
      <w:r w:rsidR="00B8471A">
        <w:t xml:space="preserve"> we filter ou</w:t>
      </w:r>
      <w:r w:rsidR="00F34A2B">
        <w:t>t</w:t>
      </w:r>
      <w:r w:rsidR="00B8471A">
        <w:t xml:space="preserve"> news with </w:t>
      </w:r>
      <w:r w:rsidR="00972695">
        <w:t>which</w:t>
      </w:r>
      <w:r w:rsidR="00F34A2B">
        <w:t xml:space="preserve"> have </w:t>
      </w:r>
      <w:r w:rsidR="00972695">
        <w:t>multiple stock</w:t>
      </w:r>
      <w:r w:rsidR="00F34A2B">
        <w:t xml:space="preserve"> tags</w:t>
      </w:r>
      <w:r w:rsidR="00972695">
        <w:t xml:space="preserve"> no </w:t>
      </w:r>
      <w:r w:rsidR="003A5374">
        <w:t xml:space="preserve">stock tagged to it. </w:t>
      </w:r>
      <w:r w:rsidR="00E414F7">
        <w:t>Finally</w:t>
      </w:r>
      <w:r w:rsidR="00D849D8">
        <w:t>, we remo</w:t>
      </w:r>
      <w:r w:rsidR="00C96056">
        <w:t>v</w:t>
      </w:r>
      <w:r w:rsidR="00D849D8">
        <w:t>e duplicate articles.</w:t>
      </w:r>
      <w:r w:rsidR="00C96056">
        <w:t xml:space="preserve"> Th</w:t>
      </w:r>
      <w:r w:rsidR="00E414F7">
        <w:t>is</w:t>
      </w:r>
      <w:r w:rsidR="00C96056">
        <w:t xml:space="preserve"> reduces ou</w:t>
      </w:r>
      <w:r w:rsidR="00E414F7">
        <w:t>r</w:t>
      </w:r>
      <w:r w:rsidR="00C96056">
        <w:t xml:space="preserve"> data set from </w:t>
      </w:r>
      <w:r w:rsidR="001F2D2D">
        <w:t xml:space="preserve">over </w:t>
      </w:r>
      <w:r w:rsidR="00C96056">
        <w:t xml:space="preserve">30 </w:t>
      </w:r>
      <w:r w:rsidR="001F2D2D">
        <w:t>m</w:t>
      </w:r>
      <w:r w:rsidR="00C96056">
        <w:t>illion new</w:t>
      </w:r>
      <w:r w:rsidR="001F2D2D">
        <w:t>s summaries</w:t>
      </w:r>
      <w:r w:rsidR="00C96056">
        <w:t xml:space="preserve"> to just </w:t>
      </w:r>
      <w:r w:rsidR="001F2D2D">
        <w:t>over 3.</w:t>
      </w:r>
      <w:r w:rsidR="00F40E83">
        <w:t>7</w:t>
      </w:r>
      <w:r w:rsidR="001F2D2D">
        <w:t xml:space="preserve"> million news summaries.</w:t>
      </w:r>
      <w:r w:rsidR="004F5503">
        <w:t xml:space="preserve"> </w:t>
      </w:r>
      <w:r w:rsidR="004B6AC0">
        <w:t xml:space="preserve">We concatenate the </w:t>
      </w:r>
      <w:r w:rsidR="00115F40">
        <w:t xml:space="preserve">title with the summary </w:t>
      </w:r>
      <w:r w:rsidR="008A5943">
        <w:t>to have as much information as possible.</w:t>
      </w:r>
    </w:p>
    <w:p w14:paraId="53CD693C" w14:textId="77777777" w:rsidR="00431539" w:rsidRPr="00A109A7" w:rsidRDefault="00431539" w:rsidP="00A109A7">
      <w:pPr>
        <w:pStyle w:val="Heading2"/>
        <w:jc w:val="both"/>
      </w:pPr>
      <w:r w:rsidRPr="00A109A7">
        <w:t>10K’s</w:t>
      </w:r>
    </w:p>
    <w:p w14:paraId="0A4AFB11" w14:textId="48885135" w:rsidR="00431539" w:rsidRDefault="003E7921" w:rsidP="00431539">
      <w:pPr>
        <w:jc w:val="both"/>
      </w:pPr>
      <w:r>
        <w:t>A 10K is a comprehensive re</w:t>
      </w:r>
      <w:r w:rsidR="00296743">
        <w:t xml:space="preserve">port, filed annually by </w:t>
      </w:r>
      <w:r w:rsidR="006D4027">
        <w:t xml:space="preserve">publicly traded companies about their financial performance. It is a structured </w:t>
      </w:r>
      <w:r w:rsidR="00654AC4">
        <w:t xml:space="preserve">document with standardized sections. </w:t>
      </w:r>
      <w:r w:rsidR="00431539">
        <w:t>Pre-processing of 10K’s requires an additional s</w:t>
      </w:r>
      <w:r w:rsidR="00363968">
        <w:t>tep</w:t>
      </w:r>
      <w:r w:rsidR="00431539">
        <w:t xml:space="preserve"> of parsing the text from the 10K and summarizing the text.</w:t>
      </w:r>
      <w:r w:rsidR="00431539" w:rsidRPr="00067DAC">
        <w:t xml:space="preserve">  </w:t>
      </w:r>
      <w:r w:rsidR="00431539">
        <w:t xml:space="preserve">We focus specifically on item 1a (Risk Factors), </w:t>
      </w:r>
      <w:r w:rsidR="00D81FA7">
        <w:t xml:space="preserve">item </w:t>
      </w:r>
      <w:r w:rsidR="00431539">
        <w:t xml:space="preserve">7 (Management’s Discussion and Analysis of Financial Condition &amp; Results of Operations), and </w:t>
      </w:r>
      <w:r w:rsidR="00D81FA7">
        <w:t xml:space="preserve">item </w:t>
      </w:r>
      <w:r w:rsidR="00431539">
        <w:t xml:space="preserve">7a (Quantitative and Qualitative Disclosures About Market Risk). We use regex to match the item headline/subtitle and extract the content out of these sections. The contents </w:t>
      </w:r>
      <w:r w:rsidR="00CD7C83">
        <w:t>are then</w:t>
      </w:r>
      <w:r w:rsidR="00431539">
        <w:t xml:space="preserve"> saved (in the form of dictionary) for further processing and exploration. </w:t>
      </w:r>
    </w:p>
    <w:p w14:paraId="0C0D064B" w14:textId="77777777" w:rsidR="00DE6840" w:rsidRDefault="00DE6840" w:rsidP="00431539">
      <w:pPr>
        <w:jc w:val="both"/>
      </w:pPr>
    </w:p>
    <w:p w14:paraId="044BB08C" w14:textId="77777777" w:rsidR="00AC1A54" w:rsidRPr="003049AD" w:rsidRDefault="00AC1A54" w:rsidP="00A109A7">
      <w:pPr>
        <w:ind w:left="1440" w:firstLine="720"/>
        <w:rPr>
          <w:b/>
          <w:bCs/>
          <w:u w:val="single"/>
        </w:rPr>
      </w:pPr>
      <w:r w:rsidRPr="003049AD">
        <w:rPr>
          <w:b/>
          <w:bCs/>
          <w:u w:val="single"/>
        </w:rPr>
        <w:t>Item 1a</w:t>
      </w:r>
      <w:r w:rsidRPr="003049AD">
        <w:rPr>
          <w:b/>
          <w:bCs/>
        </w:rPr>
        <w:t xml:space="preserve">                                                             </w:t>
      </w:r>
      <w:r w:rsidRPr="003049AD">
        <w:rPr>
          <w:b/>
          <w:bCs/>
          <w:u w:val="single"/>
        </w:rPr>
        <w:t>Item 7</w:t>
      </w:r>
    </w:p>
    <w:p w14:paraId="66C09976" w14:textId="3ECF789D" w:rsidR="00AC1A54" w:rsidRDefault="00AC1A54" w:rsidP="00A109A7">
      <w:pPr>
        <w:jc w:val="center"/>
      </w:pPr>
      <w:r>
        <w:rPr>
          <w:noProof/>
        </w:rPr>
        <w:drawing>
          <wp:inline distT="0" distB="0" distL="0" distR="0" wp14:anchorId="5CBABF83" wp14:editId="17F753B9">
            <wp:extent cx="2962656" cy="1508760"/>
            <wp:effectExtent l="0" t="0" r="0" b="254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962656" cy="1508760"/>
                    </a:xfrm>
                    <a:prstGeom prst="rect">
                      <a:avLst/>
                    </a:prstGeom>
                  </pic:spPr>
                </pic:pic>
              </a:graphicData>
            </a:graphic>
          </wp:inline>
        </w:drawing>
      </w:r>
      <w:r>
        <w:rPr>
          <w:noProof/>
        </w:rPr>
        <w:drawing>
          <wp:inline distT="0" distB="0" distL="0" distR="0" wp14:anchorId="1DEF2C94" wp14:editId="53BC5A1B">
            <wp:extent cx="2962656" cy="15087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2962656" cy="1508760"/>
                    </a:xfrm>
                    <a:prstGeom prst="rect">
                      <a:avLst/>
                    </a:prstGeom>
                  </pic:spPr>
                </pic:pic>
              </a:graphicData>
            </a:graphic>
          </wp:inline>
        </w:drawing>
      </w:r>
    </w:p>
    <w:p w14:paraId="05CC4353" w14:textId="77777777" w:rsidR="00AC1A54" w:rsidRPr="003049AD" w:rsidRDefault="00AC1A54" w:rsidP="00A109A7">
      <w:pPr>
        <w:jc w:val="center"/>
        <w:rPr>
          <w:b/>
          <w:bCs/>
          <w:u w:val="single"/>
        </w:rPr>
      </w:pPr>
      <w:r w:rsidRPr="003049AD">
        <w:rPr>
          <w:b/>
          <w:bCs/>
          <w:u w:val="single"/>
        </w:rPr>
        <w:t>Item 7a</w:t>
      </w:r>
    </w:p>
    <w:p w14:paraId="798E6D99" w14:textId="3852F102" w:rsidR="00431539" w:rsidRDefault="00AC1A54" w:rsidP="00A10745">
      <w:pPr>
        <w:jc w:val="center"/>
      </w:pPr>
      <w:r>
        <w:rPr>
          <w:noProof/>
        </w:rPr>
        <w:drawing>
          <wp:inline distT="0" distB="0" distL="0" distR="0" wp14:anchorId="5FE09D16" wp14:editId="3A37FB85">
            <wp:extent cx="2953512" cy="1508760"/>
            <wp:effectExtent l="0" t="0" r="5715"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953512" cy="1508760"/>
                    </a:xfrm>
                    <a:prstGeom prst="rect">
                      <a:avLst/>
                    </a:prstGeom>
                  </pic:spPr>
                </pic:pic>
              </a:graphicData>
            </a:graphic>
          </wp:inline>
        </w:drawing>
      </w:r>
    </w:p>
    <w:p w14:paraId="67447061" w14:textId="77777777" w:rsidR="00A10745" w:rsidRDefault="00A10745" w:rsidP="00A109A7">
      <w:pPr>
        <w:jc w:val="center"/>
      </w:pPr>
    </w:p>
    <w:p w14:paraId="680F9026" w14:textId="464099B1" w:rsidR="00431539" w:rsidRDefault="00431539" w:rsidP="00431539">
      <w:pPr>
        <w:jc w:val="both"/>
      </w:pPr>
      <w:r>
        <w:t>Further, w</w:t>
      </w:r>
      <w:r w:rsidRPr="00F01D49">
        <w:t xml:space="preserve">e realize that the </w:t>
      </w:r>
      <w:r>
        <w:t>extracted portion</w:t>
      </w:r>
      <w:r w:rsidR="00CD7C83">
        <w:t>s are</w:t>
      </w:r>
      <w:r w:rsidRPr="00F01D49">
        <w:t xml:space="preserve"> long (up to 150,000 words), which creat</w:t>
      </w:r>
      <w:r w:rsidR="00A229A6">
        <w:t>e a</w:t>
      </w:r>
      <w:r w:rsidRPr="00F01D49">
        <w:t xml:space="preserve"> challenge for tokenization and modelling. Hence, </w:t>
      </w:r>
      <w:r>
        <w:t>we</w:t>
      </w:r>
      <w:r w:rsidRPr="00F01D49">
        <w:t xml:space="preserve"> summa</w:t>
      </w:r>
      <w:r>
        <w:t>rize</w:t>
      </w:r>
      <w:r w:rsidRPr="00F01D49">
        <w:t xml:space="preserve"> each of the 3 sections’ content (item 1a, 7, and 7a) using </w:t>
      </w:r>
      <w:r w:rsidR="3A4C71E0">
        <w:t xml:space="preserve">Latent Semantic Analysis </w:t>
      </w:r>
      <w:r w:rsidR="5F5AA3E2">
        <w:t>(LSA)</w:t>
      </w:r>
      <w:r w:rsidR="3A4C71E0" w:rsidRPr="5F5AA3E2">
        <w:rPr>
          <w:rStyle w:val="EndnoteReference"/>
        </w:rPr>
        <w:endnoteReference w:id="9"/>
      </w:r>
      <w:r w:rsidR="5F5AA3E2">
        <w:t>.</w:t>
      </w:r>
    </w:p>
    <w:p w14:paraId="248CE881" w14:textId="60F4A8A0" w:rsidR="00DE6840" w:rsidRPr="00714B38" w:rsidRDefault="00AC1A54" w:rsidP="00A109A7">
      <w:pPr>
        <w:jc w:val="center"/>
      </w:pPr>
      <w:r>
        <w:rPr>
          <w:noProof/>
        </w:rPr>
        <w:lastRenderedPageBreak/>
        <w:drawing>
          <wp:inline distT="0" distB="0" distL="0" distR="0" wp14:anchorId="62FB0884" wp14:editId="13D04934">
            <wp:extent cx="5918198" cy="1726142"/>
            <wp:effectExtent l="0" t="0" r="0" b="0"/>
            <wp:docPr id="1" name="Picture 1" descr="A picture containing shoji, window,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18198" cy="1726142"/>
                    </a:xfrm>
                    <a:prstGeom prst="rect">
                      <a:avLst/>
                    </a:prstGeom>
                  </pic:spPr>
                </pic:pic>
              </a:graphicData>
            </a:graphic>
          </wp:inline>
        </w:drawing>
      </w:r>
    </w:p>
    <w:p w14:paraId="3819EE87" w14:textId="77777777" w:rsidR="00431539" w:rsidRDefault="00431539" w:rsidP="00431539">
      <w:pPr>
        <w:pStyle w:val="Heading2"/>
        <w:jc w:val="both"/>
      </w:pPr>
      <w:r w:rsidRPr="00E12682">
        <w:t>Fundamental Financial Data and Stock Prices</w:t>
      </w:r>
    </w:p>
    <w:p w14:paraId="55E07A06" w14:textId="77777777" w:rsidR="00431539" w:rsidRDefault="00431539" w:rsidP="00431539">
      <w:pPr>
        <w:jc w:val="both"/>
      </w:pPr>
      <w:r>
        <w:t xml:space="preserve">We obtain daily price data, as well as quarterly financials from the </w:t>
      </w:r>
      <w:proofErr w:type="spellStart"/>
      <w:r>
        <w:t>Sharadar</w:t>
      </w:r>
      <w:proofErr w:type="spellEnd"/>
      <w:r>
        <w:t xml:space="preserve"> database from </w:t>
      </w:r>
      <w:proofErr w:type="spellStart"/>
      <w:r>
        <w:t>Quandl</w:t>
      </w:r>
      <w:proofErr w:type="spellEnd"/>
      <w:r>
        <w:t xml:space="preserve">. This database contains daily open/close/high/low price and volume data for over 14,000 US based companies and 150 financial indicators. </w:t>
      </w:r>
    </w:p>
    <w:p w14:paraId="1FB60EE0" w14:textId="77777777" w:rsidR="00431539" w:rsidRDefault="00431539" w:rsidP="00431539">
      <w:pPr>
        <w:jc w:val="both"/>
      </w:pPr>
    </w:p>
    <w:p w14:paraId="266560EC" w14:textId="77777777" w:rsidR="00431539" w:rsidRDefault="00431539" w:rsidP="00431539">
      <w:pPr>
        <w:jc w:val="both"/>
      </w:pPr>
      <w:r>
        <w:t xml:space="preserve">We aim to simulate a portfolio of the 1500 largest stocks by market capitalization, a universe that varies through time. We also wish to analyze stock returns in different timeframes, such as daily/weekly/monthly/quarterly, while </w:t>
      </w:r>
      <w:proofErr w:type="gramStart"/>
      <w:r>
        <w:t>taking into account</w:t>
      </w:r>
      <w:proofErr w:type="gramEnd"/>
      <w:r>
        <w:t xml:space="preserve"> dividends, stock splits, and de-listings. Finally, we seek to analyze our portfolio by looking into different ways of aggregating its returns, such as by company size, stock price volatility, sector, and industry. </w:t>
      </w:r>
    </w:p>
    <w:p w14:paraId="1A440465" w14:textId="77777777" w:rsidR="00431539" w:rsidRDefault="00431539" w:rsidP="00431539">
      <w:pPr>
        <w:jc w:val="both"/>
      </w:pPr>
    </w:p>
    <w:p w14:paraId="033615A0" w14:textId="47C3B54B" w:rsidR="0097192F" w:rsidRPr="00860C12" w:rsidRDefault="00431539" w:rsidP="00A109A7">
      <w:pPr>
        <w:jc w:val="both"/>
      </w:pPr>
      <w:r>
        <w:t xml:space="preserve">To achieve all these objectives, we use Zipline, which is an open-source library from </w:t>
      </w:r>
      <w:proofErr w:type="spellStart"/>
      <w:r>
        <w:t>Quantopian</w:t>
      </w:r>
      <w:proofErr w:type="spellEnd"/>
      <w:r>
        <w:t xml:space="preserve"> geared towards ana</w:t>
      </w:r>
      <w:r w:rsidR="00A9031A">
        <w:t>l</w:t>
      </w:r>
      <w:r>
        <w:t xml:space="preserve">ysis of large portfolios of stocks. We process the raw price data from </w:t>
      </w:r>
      <w:proofErr w:type="spellStart"/>
      <w:r>
        <w:t>Quandl</w:t>
      </w:r>
      <w:proofErr w:type="spellEnd"/>
      <w:r>
        <w:t xml:space="preserve"> into a SQL database</w:t>
      </w:r>
      <w:r w:rsidR="00F94F60">
        <w:t xml:space="preserve"> </w:t>
      </w:r>
      <w:r>
        <w:t>that is highly optimized for required calculations such as sorting, moving averages, etc.</w:t>
      </w:r>
      <w:r w:rsidR="00D434F6">
        <w:t xml:space="preserve"> </w:t>
      </w:r>
      <w:r>
        <w:t>Finally, we create a pipeline to load the data into Zipline and calculate any financial information that we require, such as stock returns, market capitalization, volatility, and ranking of sentiment from our different models.</w:t>
      </w:r>
    </w:p>
    <w:p w14:paraId="7C6D9D74" w14:textId="4EB07C1D" w:rsidR="002F04F2" w:rsidRPr="002F04F2" w:rsidRDefault="002F04F2" w:rsidP="00A109A7">
      <w:pPr>
        <w:pStyle w:val="Heading1"/>
        <w:jc w:val="both"/>
      </w:pPr>
      <w:r w:rsidRPr="002F04F2">
        <w:t>Baseline</w:t>
      </w:r>
      <w:r w:rsidR="00DC3942">
        <w:t xml:space="preserve"> – </w:t>
      </w:r>
      <w:r w:rsidR="00DC3942" w:rsidRPr="008D65AA">
        <w:t>Loughran</w:t>
      </w:r>
      <w:r w:rsidR="002B11F9">
        <w:t>-</w:t>
      </w:r>
      <w:r w:rsidR="00DC3942" w:rsidRPr="008D65AA">
        <w:t>McDonald Sentiment</w:t>
      </w:r>
      <w:r w:rsidR="00DC3942">
        <w:t xml:space="preserve"> (LM)</w:t>
      </w:r>
    </w:p>
    <w:p w14:paraId="1E27D3B3" w14:textId="2794FF40" w:rsidR="002F04F2" w:rsidRDefault="002F04F2" w:rsidP="00710CD9">
      <w:pPr>
        <w:jc w:val="both"/>
      </w:pPr>
      <w:r>
        <w:t xml:space="preserve">We </w:t>
      </w:r>
      <w:r w:rsidR="0082187E">
        <w:t>use</w:t>
      </w:r>
      <w:r w:rsidR="00EF5C30">
        <w:t xml:space="preserve"> a word count using the</w:t>
      </w:r>
      <w:r w:rsidR="0082187E">
        <w:t xml:space="preserve"> Loughran-McDonald sentiment </w:t>
      </w:r>
      <w:r w:rsidR="00EF5C30">
        <w:t>dictionary</w:t>
      </w:r>
      <w:r w:rsidR="0082187E">
        <w:t xml:space="preserve"> as our baseline model.</w:t>
      </w:r>
      <w:r w:rsidR="00E065D1">
        <w:t xml:space="preserve"> Since </w:t>
      </w:r>
      <w:r w:rsidR="00E249DD">
        <w:t>it’s a</w:t>
      </w:r>
      <w:r w:rsidR="00E065D1">
        <w:t xml:space="preserve"> </w:t>
      </w:r>
      <w:r w:rsidR="0002573C">
        <w:t>dictionary</w:t>
      </w:r>
      <w:r w:rsidR="00B23E07">
        <w:t>-</w:t>
      </w:r>
      <w:r w:rsidR="0002573C">
        <w:t xml:space="preserve">based </w:t>
      </w:r>
      <w:r w:rsidR="00B34BE8">
        <w:t>model, there is no training requir</w:t>
      </w:r>
      <w:r w:rsidR="00ED18E6">
        <w:t>emen</w:t>
      </w:r>
      <w:r w:rsidR="009364E7">
        <w:t>t.</w:t>
      </w:r>
      <w:r w:rsidR="00FE1325">
        <w:t xml:space="preserve"> it</w:t>
      </w:r>
      <w:r w:rsidR="00710CD9">
        <w:t xml:space="preserve"> can be considered a transfer learning model as well.</w:t>
      </w:r>
      <w:r w:rsidR="00120F24">
        <w:t xml:space="preserve"> To enhance the dictionary, we add the top 50 positive and negative words provided in the paper</w:t>
      </w:r>
      <w:r w:rsidR="000D512A">
        <w:t xml:space="preserve"> </w:t>
      </w:r>
      <w:r w:rsidR="007F0EC9" w:rsidRPr="00D00FFB">
        <w:rPr>
          <w:rStyle w:val="EndnoteReference"/>
          <w:sz w:val="18"/>
          <w:szCs w:val="18"/>
        </w:rPr>
        <w:footnoteRef/>
      </w:r>
      <w:r w:rsidR="007F0EC9" w:rsidRPr="00D00FFB">
        <w:rPr>
          <w:sz w:val="18"/>
          <w:szCs w:val="18"/>
        </w:rPr>
        <w:t xml:space="preserve"> </w:t>
      </w:r>
      <w:r w:rsidR="000D512A">
        <w:t>Predicting Stock Returns With Text Data.</w:t>
      </w:r>
    </w:p>
    <w:p w14:paraId="55EFD4AB" w14:textId="77777777" w:rsidR="00DC3942" w:rsidRDefault="00DC3942" w:rsidP="00A109A7">
      <w:pPr>
        <w:jc w:val="both"/>
      </w:pPr>
    </w:p>
    <w:p w14:paraId="428778E9" w14:textId="5E9A3BE1" w:rsidR="00A86B0F" w:rsidRDefault="0082187E" w:rsidP="00DC3942">
      <w:pPr>
        <w:shd w:val="clear" w:color="auto" w:fill="FFFFFE"/>
        <w:spacing w:line="285" w:lineRule="atLeast"/>
        <w:jc w:val="both"/>
        <w:rPr>
          <w:lang w:val="en-US"/>
        </w:rPr>
      </w:pPr>
      <w:r>
        <w:t>LM</w:t>
      </w:r>
      <w:r w:rsidR="002F04F2" w:rsidRPr="008D65AA">
        <w:t xml:space="preserve"> is a dictionary-based sentiment model. It is constructed by analyzing word frequencies in 10-Ks and 10-Qs</w:t>
      </w:r>
      <w:r w:rsidR="004B0165">
        <w:rPr>
          <w:lang w:val="en-US"/>
        </w:rPr>
        <w:t xml:space="preserve"> </w:t>
      </w:r>
      <w:hyperlink r:id="rId13" w:history="1">
        <w:r w:rsidR="00A86B0F" w:rsidRPr="00A86B0F">
          <w:rPr>
            <w:rStyle w:val="Hyperlink"/>
            <w:lang w:val="en-US"/>
          </w:rPr>
          <w:t>(</w:t>
        </w:r>
        <w:r w:rsidR="002F04F2" w:rsidRPr="00A86B0F">
          <w:rPr>
            <w:rStyle w:val="Hyperlink"/>
          </w:rPr>
          <w:t>More informatio</w:t>
        </w:r>
        <w:r w:rsidR="00A52EA9" w:rsidRPr="00A86B0F">
          <w:rPr>
            <w:rStyle w:val="Hyperlink"/>
            <w:lang w:val="en-US"/>
          </w:rPr>
          <w:t>n</w:t>
        </w:r>
      </w:hyperlink>
      <w:r w:rsidR="00A86B0F">
        <w:rPr>
          <w:lang w:val="en-US"/>
        </w:rPr>
        <w:t xml:space="preserve">). </w:t>
      </w:r>
    </w:p>
    <w:p w14:paraId="5972DF22" w14:textId="77777777" w:rsidR="00A86B0F" w:rsidRDefault="00A86B0F" w:rsidP="00DC3942">
      <w:pPr>
        <w:shd w:val="clear" w:color="auto" w:fill="FFFFFE"/>
        <w:spacing w:line="285" w:lineRule="atLeast"/>
        <w:jc w:val="both"/>
        <w:rPr>
          <w:lang w:val="en-US"/>
        </w:rPr>
      </w:pPr>
    </w:p>
    <w:p w14:paraId="4F9160E0" w14:textId="6236554A" w:rsidR="002F04F2" w:rsidRPr="008D65AA" w:rsidRDefault="002F04F2" w:rsidP="00DC3942">
      <w:pPr>
        <w:shd w:val="clear" w:color="auto" w:fill="FFFFFE"/>
        <w:spacing w:line="285" w:lineRule="atLeast"/>
        <w:jc w:val="both"/>
      </w:pPr>
      <w:r w:rsidRPr="008D65AA">
        <w:t xml:space="preserve">A number of studies have shown that dictionary-based sentiment models built </w:t>
      </w:r>
      <w:r w:rsidR="033F7389">
        <w:t>from</w:t>
      </w:r>
      <w:r w:rsidRPr="008D65AA">
        <w:t xml:space="preserve"> financial texts show statistical significance in predicting stock returns. For a summary of different methods, please </w:t>
      </w:r>
      <w:r w:rsidR="0012744D">
        <w:t>refer to</w:t>
      </w:r>
      <w:r w:rsidR="0082187E">
        <w:t xml:space="preserve"> </w:t>
      </w:r>
      <w:r w:rsidR="0012744D">
        <w:t>“</w:t>
      </w:r>
      <w:r w:rsidRPr="008D65AA">
        <w:t>Loughran, Tim, and Bill Mcdonald, 2016, Textual Analysis in Accounting and Finance</w:t>
      </w:r>
      <w:r w:rsidR="0012744D">
        <w:t>”.</w:t>
      </w:r>
    </w:p>
    <w:p w14:paraId="173E5B1A" w14:textId="77777777" w:rsidR="002F04F2" w:rsidRPr="008D65AA" w:rsidRDefault="002F04F2" w:rsidP="002F04F2">
      <w:pPr>
        <w:shd w:val="clear" w:color="auto" w:fill="FFFFFE"/>
        <w:spacing w:line="285" w:lineRule="atLeast"/>
        <w:jc w:val="both"/>
      </w:pPr>
    </w:p>
    <w:p w14:paraId="4E39B33C" w14:textId="0ACBF193" w:rsidR="002F04F2" w:rsidRPr="00F92309" w:rsidRDefault="002F04F2" w:rsidP="002F04F2">
      <w:pPr>
        <w:shd w:val="clear" w:color="auto" w:fill="FFFFFE"/>
        <w:spacing w:line="285" w:lineRule="atLeast"/>
        <w:jc w:val="both"/>
      </w:pPr>
      <w:r w:rsidRPr="008D65AA">
        <w:lastRenderedPageBreak/>
        <w:t>Following the suggestions by Loughran and McDonald, we use the positive and negative vocabulary in their dictionary, we calcul</w:t>
      </w:r>
      <w:r w:rsidR="008E1984">
        <w:t>a</w:t>
      </w:r>
      <w:r w:rsidRPr="008D65AA">
        <w:t xml:space="preserve">te text frequency/inverse document frequency (tf-idf). We sum the positive </w:t>
      </w:r>
      <w:r>
        <w:t>“</w:t>
      </w:r>
      <w:r w:rsidRPr="008D65AA">
        <w:t>tf-idf</w:t>
      </w:r>
      <w:r>
        <w:t>”</w:t>
      </w:r>
      <w:r w:rsidRPr="008D65AA">
        <w:t xml:space="preserve"> scores and subtract the negative</w:t>
      </w:r>
      <w:r>
        <w:t>”</w:t>
      </w:r>
      <w:r w:rsidRPr="008D65AA">
        <w:t xml:space="preserve"> tf-idf</w:t>
      </w:r>
      <w:r>
        <w:t>”</w:t>
      </w:r>
      <w:r w:rsidRPr="008D65AA">
        <w:t xml:space="preserve"> scores.</w:t>
      </w:r>
    </w:p>
    <w:p w14:paraId="169DE6E2" w14:textId="77777777" w:rsidR="002F04F2" w:rsidRDefault="002F04F2" w:rsidP="002F04F2">
      <w:pPr>
        <w:shd w:val="clear" w:color="auto" w:fill="FFFFFE"/>
        <w:spacing w:line="285" w:lineRule="atLeast"/>
        <w:jc w:val="both"/>
      </w:pPr>
    </w:p>
    <w:p w14:paraId="4A1CA709" w14:textId="6A6708FD" w:rsidR="00B06969" w:rsidRPr="002F04F2" w:rsidRDefault="00517AB0" w:rsidP="00A109A7">
      <w:pPr>
        <w:pStyle w:val="Heading1"/>
      </w:pPr>
      <w:r>
        <w:t>Transfer Learning</w:t>
      </w:r>
      <w:r w:rsidRPr="299B5A74">
        <w:t xml:space="preserve"> </w:t>
      </w:r>
      <w:r w:rsidR="299B5A74" w:rsidRPr="299B5A74">
        <w:t>Models</w:t>
      </w:r>
    </w:p>
    <w:p w14:paraId="56FD4978" w14:textId="363BEF5A" w:rsidR="00B207E3" w:rsidRDefault="00B207E3" w:rsidP="00F33E2D">
      <w:pPr>
        <w:pStyle w:val="Heading2"/>
        <w:jc w:val="both"/>
      </w:pPr>
      <w:r>
        <w:t>BERT Overview</w:t>
      </w:r>
      <w:r w:rsidR="00212B83">
        <w:rPr>
          <w:noProof/>
        </w:rPr>
        <w:drawing>
          <wp:inline distT="0" distB="0" distL="0" distR="0" wp14:anchorId="345A1049" wp14:editId="388AD332">
            <wp:extent cx="5943600" cy="326961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7EB7CCFA" w14:textId="77777777" w:rsidR="00E06F23" w:rsidRDefault="00B207E3" w:rsidP="00F33E2D">
      <w:pPr>
        <w:jc w:val="both"/>
      </w:pPr>
      <w:r w:rsidRPr="00F33E2D">
        <w:rPr>
          <w:rFonts w:eastAsia="Arial"/>
        </w:rPr>
        <w:t>BERT stands for Bidirectional Encoder Representations from Transformers.</w:t>
      </w:r>
      <w:r w:rsidR="00761EFF">
        <w:t xml:space="preserve"> </w:t>
      </w:r>
      <w:r w:rsidR="00695355">
        <w:t xml:space="preserve">This model </w:t>
      </w:r>
      <w:r w:rsidR="001C1489">
        <w:t xml:space="preserve">was released in 2018 by Google and, together with other models like OpenAI’s GPT, </w:t>
      </w:r>
      <w:r w:rsidR="00791952">
        <w:t>started smashing benchmarks in a multitude</w:t>
      </w:r>
      <w:r w:rsidR="00E53450">
        <w:t xml:space="preserve"> of textual problems with without requiring lengthy fine-tuning.</w:t>
      </w:r>
    </w:p>
    <w:p w14:paraId="5EA1B75F" w14:textId="77777777" w:rsidR="00E06F23" w:rsidRDefault="00E06F23" w:rsidP="00F33E2D">
      <w:pPr>
        <w:jc w:val="both"/>
      </w:pPr>
    </w:p>
    <w:p w14:paraId="335FFA55" w14:textId="5E394E80" w:rsidR="00E06F23" w:rsidRDefault="00E06F23" w:rsidP="00F33E2D">
      <w:pPr>
        <w:jc w:val="both"/>
      </w:pPr>
      <w:r>
        <w:t xml:space="preserve">BERT is a language model. It is pretrained on huge amounts of textual corpora and provides </w:t>
      </w:r>
      <w:r w:rsidR="00341F3B">
        <w:t xml:space="preserve">a as an output </w:t>
      </w:r>
      <w:r w:rsidR="00962E8A">
        <w:t xml:space="preserve">high quality feature that summarize semantic and contextual meaning from documents. </w:t>
      </w:r>
      <w:r w:rsidR="008E44ED">
        <w:t>These features can then be used on down-stream tasks such as classification, entity recognition, translation, etc.</w:t>
      </w:r>
    </w:p>
    <w:p w14:paraId="68526669" w14:textId="77777777" w:rsidR="003D4317" w:rsidRDefault="003D4317" w:rsidP="00F33E2D">
      <w:pPr>
        <w:jc w:val="both"/>
      </w:pPr>
    </w:p>
    <w:p w14:paraId="0C36DAC3" w14:textId="1DAC273A" w:rsidR="003D4317" w:rsidRDefault="003D4317" w:rsidP="00F33E2D">
      <w:pPr>
        <w:jc w:val="both"/>
      </w:pPr>
      <w:r>
        <w:t xml:space="preserve">It </w:t>
      </w:r>
      <w:r w:rsidR="003B3A89">
        <w:t xml:space="preserve">makes use of an architecture known as </w:t>
      </w:r>
      <w:r w:rsidR="00003E04">
        <w:t xml:space="preserve">the </w:t>
      </w:r>
      <w:r w:rsidR="003B3A89">
        <w:t>Transforme</w:t>
      </w:r>
      <w:r w:rsidR="00003E04">
        <w:t>r</w:t>
      </w:r>
      <w:r w:rsidR="000354A3">
        <w:t xml:space="preserve">, which </w:t>
      </w:r>
      <w:r w:rsidR="000A6362">
        <w:t>makes use of a mechanism known as attention. An excellent introduction</w:t>
      </w:r>
      <w:r w:rsidR="000A6362">
        <w:rPr>
          <w:lang w:val="en-US"/>
        </w:rPr>
        <w:t xml:space="preserve"> to these concepts can be found </w:t>
      </w:r>
      <w:r w:rsidR="009262C1">
        <w:rPr>
          <w:lang w:val="en-US"/>
        </w:rPr>
        <w:t>in (</w:t>
      </w:r>
      <w:hyperlink r:id="rId15" w:history="1">
        <w:r w:rsidR="009262C1" w:rsidRPr="009262C1">
          <w:rPr>
            <w:rStyle w:val="Hyperlink"/>
            <w:lang w:val="en-US"/>
          </w:rPr>
          <w:t>Illustrated Bert</w:t>
        </w:r>
      </w:hyperlink>
      <w:r w:rsidR="009262C1">
        <w:rPr>
          <w:lang w:val="en-US"/>
        </w:rPr>
        <w:t xml:space="preserve">), </w:t>
      </w:r>
      <w:r w:rsidR="000A6362">
        <w:t xml:space="preserve"> </w:t>
      </w:r>
      <w:r w:rsidR="009262C1">
        <w:rPr>
          <w:lang w:val="en-US"/>
        </w:rPr>
        <w:t>(</w:t>
      </w:r>
      <w:hyperlink r:id="rId16" w:history="1">
        <w:r w:rsidR="009262C1" w:rsidRPr="009262C1">
          <w:rPr>
            <w:rStyle w:val="Hyperlink"/>
            <w:lang w:val="en-US"/>
          </w:rPr>
          <w:t>Illustrated Transformer</w:t>
        </w:r>
      </w:hyperlink>
      <w:r w:rsidR="009262C1">
        <w:rPr>
          <w:lang w:val="en-US"/>
        </w:rPr>
        <w:t>) (</w:t>
      </w:r>
      <w:hyperlink r:id="rId17" w:history="1">
        <w:r w:rsidR="009262C1" w:rsidRPr="009262C1">
          <w:rPr>
            <w:rStyle w:val="Hyperlink"/>
            <w:lang w:val="en-US"/>
          </w:rPr>
          <w:t>BERT Fine-Tuning</w:t>
        </w:r>
      </w:hyperlink>
      <w:r w:rsidR="009262C1">
        <w:rPr>
          <w:lang w:val="en-US"/>
        </w:rPr>
        <w:t>)</w:t>
      </w:r>
    </w:p>
    <w:p w14:paraId="339D343A" w14:textId="5E394E80" w:rsidR="008E44ED" w:rsidRDefault="008E44ED" w:rsidP="00F33E2D">
      <w:pPr>
        <w:jc w:val="both"/>
      </w:pPr>
    </w:p>
    <w:p w14:paraId="52450D02" w14:textId="79B65DB1" w:rsidR="00B207E3" w:rsidRPr="00F33E2D" w:rsidRDefault="0071061E" w:rsidP="00F33E2D">
      <w:pPr>
        <w:jc w:val="both"/>
        <w:rPr>
          <w:rFonts w:eastAsia="Arial"/>
        </w:rPr>
      </w:pPr>
      <w:r>
        <w:t xml:space="preserve"> BERT is basically a language model that consists of a set of Transformer encoders stacked on top of each other. </w:t>
      </w:r>
      <w:r w:rsidR="00B207E3" w:rsidRPr="00F33E2D">
        <w:rPr>
          <w:rFonts w:eastAsia="Arial"/>
        </w:rPr>
        <w:t>As a result, the pre-trained BERT model can be finetuned with just one additional output layer to create state-of-the-art models for</w:t>
      </w:r>
      <w:r w:rsidR="00E32B42">
        <w:t xml:space="preserve"> a broad range of NLP tasks, </w:t>
      </w:r>
      <w:r w:rsidR="00B207E3" w:rsidRPr="00F33E2D">
        <w:rPr>
          <w:rFonts w:eastAsia="Arial"/>
        </w:rPr>
        <w:t>such as</w:t>
      </w:r>
      <w:r w:rsidR="00E32B42">
        <w:t xml:space="preserve"> text </w:t>
      </w:r>
      <w:r w:rsidR="00E32B42">
        <w:lastRenderedPageBreak/>
        <w:t>classification,</w:t>
      </w:r>
      <w:r w:rsidR="00B207E3" w:rsidRPr="00F33E2D">
        <w:rPr>
          <w:rFonts w:eastAsia="Arial"/>
        </w:rPr>
        <w:t xml:space="preserve"> question answering and language inference, without substantial task</w:t>
      </w:r>
      <w:r w:rsidR="00B207E3">
        <w:t>-</w:t>
      </w:r>
      <w:r w:rsidR="00B207E3" w:rsidRPr="00F33E2D">
        <w:rPr>
          <w:rFonts w:eastAsia="Arial"/>
        </w:rPr>
        <w:t>specific architecture modifications</w:t>
      </w:r>
      <w:r w:rsidR="00740E0E">
        <w:t>.</w:t>
      </w:r>
      <w:r w:rsidR="008E69E9">
        <w:rPr>
          <w:rStyle w:val="EndnoteReference"/>
        </w:rPr>
        <w:endnoteReference w:id="10"/>
      </w:r>
    </w:p>
    <w:p w14:paraId="3D2B0D82" w14:textId="381954C9" w:rsidR="00F0774C" w:rsidRDefault="00F0774C" w:rsidP="4F545C55">
      <w:pPr>
        <w:jc w:val="center"/>
      </w:pPr>
      <w:r>
        <w:rPr>
          <w:noProof/>
        </w:rPr>
        <w:drawing>
          <wp:inline distT="0" distB="0" distL="0" distR="0" wp14:anchorId="02976874" wp14:editId="00C628B2">
            <wp:extent cx="3686175" cy="3156288"/>
            <wp:effectExtent l="0" t="0" r="0" b="0"/>
            <wp:docPr id="629465697" name="Picture 62946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465697"/>
                    <pic:cNvPicPr/>
                  </pic:nvPicPr>
                  <pic:blipFill>
                    <a:blip r:embed="rId18">
                      <a:extLst>
                        <a:ext uri="{28A0092B-C50C-407E-A947-70E740481C1C}">
                          <a14:useLocalDpi xmlns:a14="http://schemas.microsoft.com/office/drawing/2010/main" val="0"/>
                        </a:ext>
                      </a:extLst>
                    </a:blip>
                    <a:stretch>
                      <a:fillRect/>
                    </a:stretch>
                  </pic:blipFill>
                  <pic:spPr>
                    <a:xfrm>
                      <a:off x="0" y="0"/>
                      <a:ext cx="3686175" cy="3156288"/>
                    </a:xfrm>
                    <a:prstGeom prst="rect">
                      <a:avLst/>
                    </a:prstGeom>
                  </pic:spPr>
                </pic:pic>
              </a:graphicData>
            </a:graphic>
          </wp:inline>
        </w:drawing>
      </w:r>
    </w:p>
    <w:p w14:paraId="666484DD" w14:textId="66631F67" w:rsidR="009A7797" w:rsidRDefault="00D560B0" w:rsidP="000A71DC">
      <w:pPr>
        <w:jc w:val="both"/>
      </w:pPr>
      <w:r>
        <w:t>We use the following version of BERT:</w:t>
      </w:r>
    </w:p>
    <w:p w14:paraId="5EEB97F8" w14:textId="77777777" w:rsidR="00D560B0" w:rsidRDefault="00D560B0" w:rsidP="000A71DC">
      <w:pPr>
        <w:jc w:val="both"/>
      </w:pPr>
    </w:p>
    <w:p w14:paraId="63F8E684" w14:textId="32802E56" w:rsidR="009A7797" w:rsidRDefault="000A71DC">
      <w:pPr>
        <w:pStyle w:val="ListParagraph"/>
        <w:numPr>
          <w:ilvl w:val="0"/>
          <w:numId w:val="15"/>
        </w:numPr>
        <w:jc w:val="both"/>
      </w:pPr>
      <w:r>
        <w:t>BERT-base</w:t>
      </w:r>
      <w:r w:rsidR="006D48DB">
        <w:t>:</w:t>
      </w:r>
      <w:r>
        <w:t xml:space="preserve"> 12 encoder layers, hidden size of 768, 12 multi-head attention heads and 110M parameters</w:t>
      </w:r>
      <w:r w:rsidR="009A7797">
        <w:t xml:space="preserve"> </w:t>
      </w:r>
      <w:r>
        <w:t xml:space="preserve">in total </w:t>
      </w:r>
    </w:p>
    <w:p w14:paraId="0F3AD662" w14:textId="77777777" w:rsidR="00D560B0" w:rsidRDefault="00D560B0" w:rsidP="000A71DC">
      <w:pPr>
        <w:jc w:val="both"/>
      </w:pPr>
    </w:p>
    <w:p w14:paraId="25A431B5" w14:textId="33A65DE3" w:rsidR="05723691" w:rsidRDefault="000A71DC" w:rsidP="00B06915">
      <w:pPr>
        <w:jc w:val="both"/>
      </w:pPr>
      <w:r>
        <w:t>Both of</w:t>
      </w:r>
      <w:r w:rsidR="009A7797">
        <w:t xml:space="preserve"> </w:t>
      </w:r>
      <w:r>
        <w:t xml:space="preserve">these models have been trained on </w:t>
      </w:r>
      <w:proofErr w:type="spellStart"/>
      <w:r>
        <w:t>BookCorpus</w:t>
      </w:r>
      <w:proofErr w:type="spellEnd"/>
      <w:r w:rsidR="00E46AED">
        <w:rPr>
          <w:rStyle w:val="EndnoteReference"/>
        </w:rPr>
        <w:endnoteReference w:id="11"/>
      </w:r>
      <w:r>
        <w:t xml:space="preserve"> and English</w:t>
      </w:r>
      <w:r w:rsidR="009A7797">
        <w:t xml:space="preserve"> </w:t>
      </w:r>
      <w:r>
        <w:t>Wikipedia, which have in total more than 3</w:t>
      </w:r>
      <w:r w:rsidR="00D560B0">
        <w:t>.</w:t>
      </w:r>
      <w:r>
        <w:t>5</w:t>
      </w:r>
      <w:r w:rsidR="00D560B0">
        <w:t>B</w:t>
      </w:r>
      <w:r>
        <w:t xml:space="preserve"> words</w:t>
      </w:r>
      <w:r w:rsidR="0008765B">
        <w:rPr>
          <w:rStyle w:val="EndnoteReference"/>
        </w:rPr>
        <w:endnoteReference w:id="12"/>
      </w:r>
    </w:p>
    <w:p w14:paraId="62DADD2B" w14:textId="224465E4" w:rsidR="05723691" w:rsidRDefault="05723691" w:rsidP="05723691">
      <w:pPr>
        <w:jc w:val="both"/>
      </w:pPr>
    </w:p>
    <w:p w14:paraId="07007A4E" w14:textId="5103A392" w:rsidR="299B5A74" w:rsidRDefault="000F2EFF" w:rsidP="00EC71F2">
      <w:pPr>
        <w:jc w:val="both"/>
      </w:pPr>
      <w:r>
        <w:t>For our analysis we use</w:t>
      </w:r>
      <w:r w:rsidR="00EC76F1">
        <w:t xml:space="preserve"> transfer learning from two </w:t>
      </w:r>
      <w:r w:rsidR="00714F10">
        <w:t>model</w:t>
      </w:r>
      <w:r w:rsidR="00F8597A">
        <w:t>s</w:t>
      </w:r>
      <w:r w:rsidR="002F03AD">
        <w:t xml:space="preserve"> based on the BERT</w:t>
      </w:r>
      <w:r w:rsidR="00764CFD">
        <w:t>-base</w:t>
      </w:r>
      <w:r w:rsidR="002F03AD">
        <w:t xml:space="preserve"> architecture</w:t>
      </w:r>
      <w:r w:rsidR="00F8597A">
        <w:t xml:space="preserve"> to extract financial sentiment form</w:t>
      </w:r>
      <w:r w:rsidR="00EC71F2">
        <w:t xml:space="preserve"> </w:t>
      </w:r>
      <w:r w:rsidR="00F8597A">
        <w:t>textual data</w:t>
      </w:r>
      <w:r w:rsidR="00DC067C">
        <w:t>.</w:t>
      </w:r>
      <w:r w:rsidR="00DC0D90">
        <w:t xml:space="preserve"> The first model</w:t>
      </w:r>
      <w:r w:rsidR="00DC067C">
        <w:t xml:space="preserve"> </w:t>
      </w:r>
      <w:r w:rsidR="00EC71F2">
        <w:t xml:space="preserve">is </w:t>
      </w:r>
      <w:r w:rsidR="00DC0D90">
        <w:t>trained</w:t>
      </w:r>
      <w:r w:rsidR="0087737A">
        <w:t xml:space="preserve"> for generic sentiment</w:t>
      </w:r>
      <w:r w:rsidR="00254CEE">
        <w:t>, while the second is trained specifically for financial sentiment</w:t>
      </w:r>
    </w:p>
    <w:p w14:paraId="6DABCCF2" w14:textId="7EA89B40" w:rsidR="000F2EFF" w:rsidRPr="008D65AA" w:rsidRDefault="00F8597A" w:rsidP="000F2EFF">
      <w:pPr>
        <w:pStyle w:val="Heading2"/>
        <w:jc w:val="both"/>
      </w:pPr>
      <w:r>
        <w:t>BERT</w:t>
      </w:r>
      <w:r w:rsidR="000F2EFF">
        <w:t xml:space="preserve"> Sentiment Model</w:t>
      </w:r>
    </w:p>
    <w:p w14:paraId="72E25254" w14:textId="776762FF" w:rsidR="000F2EFF" w:rsidRPr="008D65AA" w:rsidRDefault="000F2EFF" w:rsidP="000F2EFF">
      <w:pPr>
        <w:shd w:val="clear" w:color="auto" w:fill="FFFFFE"/>
        <w:spacing w:line="285" w:lineRule="atLeast"/>
        <w:jc w:val="both"/>
      </w:pPr>
      <w:r w:rsidRPr="008D65AA">
        <w:t>We use the</w:t>
      </w:r>
      <w:r w:rsidR="00E76F77">
        <w:t xml:space="preserve"> </w:t>
      </w:r>
      <w:r w:rsidR="00C55949">
        <w:t xml:space="preserve">default sentiment </w:t>
      </w:r>
      <w:r w:rsidR="00961047">
        <w:t xml:space="preserve">model </w:t>
      </w:r>
      <w:r w:rsidR="00A87283">
        <w:t>from</w:t>
      </w:r>
      <w:r w:rsidR="007E22C0">
        <w:t xml:space="preserve"> </w:t>
      </w:r>
      <w:r w:rsidR="00C55949">
        <w:t xml:space="preserve">the Huggingface library, based on </w:t>
      </w:r>
      <w:r w:rsidR="007E22C0">
        <w:t>BERT</w:t>
      </w:r>
      <w:r w:rsidR="00687C72">
        <w:rPr>
          <w:rStyle w:val="EndnoteReference"/>
        </w:rPr>
        <w:endnoteReference w:id="13"/>
      </w:r>
      <w:r w:rsidR="00C55949">
        <w:t>,</w:t>
      </w:r>
      <w:r w:rsidR="00A87283">
        <w:t xml:space="preserve"> that was</w:t>
      </w:r>
      <w:r w:rsidR="007E22C0">
        <w:t xml:space="preserve"> finetuned on the </w:t>
      </w:r>
      <w:r w:rsidR="00DE5E9B">
        <w:t>Stanford Sentiment</w:t>
      </w:r>
      <w:r w:rsidR="00BD73F7">
        <w:t xml:space="preserve"> Treebank </w:t>
      </w:r>
      <w:r w:rsidR="007E22C0">
        <w:t>dataset</w:t>
      </w:r>
      <w:r w:rsidR="00687C72">
        <w:rPr>
          <w:rStyle w:val="EndnoteReference"/>
        </w:rPr>
        <w:endnoteReference w:id="14"/>
      </w:r>
      <w:r w:rsidR="006F73F5">
        <w:t xml:space="preserve"> for sentiment analysis</w:t>
      </w:r>
      <w:r w:rsidR="00EC71F2">
        <w:t>. This</w:t>
      </w:r>
      <w:r w:rsidR="009F56F9">
        <w:t xml:space="preserve"> model provides a binary classification of positive or negative for any document.</w:t>
      </w:r>
    </w:p>
    <w:p w14:paraId="6F7D4870" w14:textId="77777777" w:rsidR="000F2EFF" w:rsidRPr="008D65AA" w:rsidRDefault="000F2EFF" w:rsidP="000F2EFF">
      <w:pPr>
        <w:shd w:val="clear" w:color="auto" w:fill="FFFFFE"/>
        <w:spacing w:line="285" w:lineRule="atLeast"/>
        <w:jc w:val="both"/>
      </w:pPr>
    </w:p>
    <w:p w14:paraId="1FDA30B7" w14:textId="5C5C69F3" w:rsidR="000F2EFF" w:rsidRDefault="000F2EFF" w:rsidP="000F2EFF">
      <w:pPr>
        <w:shd w:val="clear" w:color="auto" w:fill="FFFFFE"/>
        <w:spacing w:line="285" w:lineRule="atLeast"/>
        <w:jc w:val="both"/>
      </w:pPr>
      <w:r w:rsidRPr="008D65AA">
        <w:t xml:space="preserve">We use this as a baseline </w:t>
      </w:r>
      <w:r w:rsidR="00956DC1">
        <w:t>transfer</w:t>
      </w:r>
      <w:r w:rsidR="00405DF2">
        <w:t xml:space="preserve"> model </w:t>
      </w:r>
      <w:r w:rsidRPr="008D65AA">
        <w:t xml:space="preserve">as it wasn't </w:t>
      </w:r>
      <w:r w:rsidR="006F73F5">
        <w:t>fine-tuned</w:t>
      </w:r>
      <w:r w:rsidRPr="008D65AA">
        <w:t xml:space="preserve"> </w:t>
      </w:r>
      <w:r w:rsidR="006B0839">
        <w:t>with</w:t>
      </w:r>
      <w:r w:rsidRPr="008D65AA">
        <w:t xml:space="preserve"> financial data, </w:t>
      </w:r>
      <w:r w:rsidR="006F73F5">
        <w:t xml:space="preserve">which we could then </w:t>
      </w:r>
      <w:r w:rsidRPr="008D65AA">
        <w:t xml:space="preserve">compare </w:t>
      </w:r>
      <w:r w:rsidR="006F73F5">
        <w:t xml:space="preserve">its </w:t>
      </w:r>
      <w:r w:rsidRPr="008D65AA">
        <w:t xml:space="preserve">results </w:t>
      </w:r>
      <w:r w:rsidR="006F73F5">
        <w:t>to a version of</w:t>
      </w:r>
      <w:r w:rsidRPr="008D65AA">
        <w:t xml:space="preserve"> BERT</w:t>
      </w:r>
      <w:r w:rsidR="006F73F5">
        <w:t>-base</w:t>
      </w:r>
      <w:r w:rsidRPr="008D65AA">
        <w:t xml:space="preserve"> model </w:t>
      </w:r>
      <w:r w:rsidR="006F73F5">
        <w:t>fine-tuned</w:t>
      </w:r>
      <w:r w:rsidRPr="008D65AA">
        <w:t xml:space="preserve"> with financial data.</w:t>
      </w:r>
    </w:p>
    <w:p w14:paraId="0ECE0555" w14:textId="0EC02379" w:rsidR="00243EE6" w:rsidRPr="008D65AA" w:rsidRDefault="001E0779" w:rsidP="00243EE6">
      <w:pPr>
        <w:pStyle w:val="Heading2"/>
        <w:jc w:val="both"/>
      </w:pPr>
      <w:r>
        <w:t>Fin-BERT</w:t>
      </w:r>
      <w:r w:rsidR="00243EE6">
        <w:t xml:space="preserve"> Sentiment Model</w:t>
      </w:r>
    </w:p>
    <w:p w14:paraId="1C289068" w14:textId="17D1AB45" w:rsidR="009A067C" w:rsidRPr="008D65AA" w:rsidRDefault="033F7389" w:rsidP="009A067C">
      <w:pPr>
        <w:shd w:val="clear" w:color="auto" w:fill="FFFFFE"/>
        <w:spacing w:line="285" w:lineRule="atLeast"/>
        <w:jc w:val="both"/>
      </w:pPr>
      <w:r>
        <w:t xml:space="preserve">The </w:t>
      </w:r>
      <w:r w:rsidR="009A067C">
        <w:t>Second Transfer Learning model we</w:t>
      </w:r>
      <w:r w:rsidR="009A067C" w:rsidRPr="008D65AA">
        <w:t xml:space="preserve"> use </w:t>
      </w:r>
      <w:r w:rsidR="00A27782">
        <w:t xml:space="preserve">is </w:t>
      </w:r>
      <w:r w:rsidR="001E0779">
        <w:t>Fin-BERT</w:t>
      </w:r>
      <w:r w:rsidR="009A067C" w:rsidRPr="4D05A1CF">
        <w:rPr>
          <w:rStyle w:val="EndnoteReference"/>
        </w:rPr>
        <w:endnoteReference w:id="15"/>
      </w:r>
      <w:r w:rsidR="00032835">
        <w:t xml:space="preserve"> </w:t>
      </w:r>
      <w:r w:rsidR="00196FC5">
        <w:t xml:space="preserve">. </w:t>
      </w:r>
      <w:r w:rsidR="009A067C" w:rsidRPr="008D65AA">
        <w:t xml:space="preserve">This model </w:t>
      </w:r>
      <w:r w:rsidR="006F73F5">
        <w:t>is built using pretrained BERT-Base</w:t>
      </w:r>
      <w:r w:rsidR="00820E65">
        <w:t xml:space="preserve"> </w:t>
      </w:r>
      <w:proofErr w:type="gramStart"/>
      <w:r w:rsidR="00E36680">
        <w:t>model</w:t>
      </w:r>
      <w:proofErr w:type="gramEnd"/>
      <w:r w:rsidR="00E36680">
        <w:t xml:space="preserve"> </w:t>
      </w:r>
      <w:r w:rsidR="00E73515">
        <w:t xml:space="preserve">which is further </w:t>
      </w:r>
      <w:r w:rsidR="00032835">
        <w:t>finetune</w:t>
      </w:r>
      <w:r w:rsidR="00765CBD">
        <w:t>d</w:t>
      </w:r>
      <w:r w:rsidR="0034187F">
        <w:t xml:space="preserve"> </w:t>
      </w:r>
      <w:r w:rsidR="00765CBD">
        <w:t xml:space="preserve">on financial </w:t>
      </w:r>
      <w:r w:rsidR="004C740B">
        <w:t>documents</w:t>
      </w:r>
      <w:r w:rsidR="000C04FD">
        <w:t>,</w:t>
      </w:r>
      <w:r w:rsidR="0D42BFC6">
        <w:t xml:space="preserve"> </w:t>
      </w:r>
      <w:r w:rsidR="00235300">
        <w:t>i.e.,</w:t>
      </w:r>
      <w:r w:rsidR="0D42BFC6">
        <w:t xml:space="preserve"> </w:t>
      </w:r>
      <w:r w:rsidR="00235300" w:rsidRPr="00235300">
        <w:t>TRC2-financial</w:t>
      </w:r>
      <w:r w:rsidR="00235300">
        <w:rPr>
          <w:rStyle w:val="EndnoteReference"/>
        </w:rPr>
        <w:endnoteReference w:id="16"/>
      </w:r>
      <w:r w:rsidR="0034187F">
        <w:t xml:space="preserve"> and </w:t>
      </w:r>
      <w:r w:rsidR="00BF486E">
        <w:lastRenderedPageBreak/>
        <w:t xml:space="preserve">Financial </w:t>
      </w:r>
      <w:proofErr w:type="spellStart"/>
      <w:r w:rsidR="00BF486E">
        <w:t>PhraseBank</w:t>
      </w:r>
      <w:proofErr w:type="spellEnd"/>
      <w:r w:rsidR="009E22C3">
        <w:rPr>
          <w:rStyle w:val="EndnoteReference"/>
        </w:rPr>
        <w:endnoteReference w:id="17"/>
      </w:r>
      <w:r w:rsidR="00BF486E">
        <w:t>. It</w:t>
      </w:r>
      <w:r w:rsidR="000F5585">
        <w:t xml:space="preserve"> </w:t>
      </w:r>
      <w:r w:rsidR="000C63EB">
        <w:t xml:space="preserve">classifies the text into three </w:t>
      </w:r>
      <w:r w:rsidR="00297D69">
        <w:t xml:space="preserve">sentiment </w:t>
      </w:r>
      <w:r w:rsidR="000C63EB">
        <w:t>categories</w:t>
      </w:r>
      <w:r w:rsidR="00297D69">
        <w:t xml:space="preserve">, </w:t>
      </w:r>
      <w:proofErr w:type="gramStart"/>
      <w:r w:rsidR="00297D69">
        <w:t>i.e.</w:t>
      </w:r>
      <w:proofErr w:type="gramEnd"/>
      <w:r w:rsidR="00297D69">
        <w:t xml:space="preserve"> negative, neutral and positive.</w:t>
      </w:r>
    </w:p>
    <w:p w14:paraId="72DF12BC" w14:textId="646DB75D" w:rsidR="6699A86E" w:rsidRDefault="001E0779" w:rsidP="008B4275">
      <w:pPr>
        <w:pStyle w:val="Heading2"/>
      </w:pPr>
      <w:r>
        <w:t>Fin-BERT</w:t>
      </w:r>
      <w:r w:rsidR="5B7DFEFC" w:rsidRPr="00307EF6">
        <w:t xml:space="preserve"> </w:t>
      </w:r>
      <w:r w:rsidR="3AC4CA95" w:rsidRPr="00307EF6">
        <w:t>Fine-Tuned</w:t>
      </w:r>
      <w:r w:rsidR="005370EC">
        <w:t xml:space="preserve"> with news dat</w:t>
      </w:r>
      <w:r w:rsidR="0079195E">
        <w:t>a</w:t>
      </w:r>
    </w:p>
    <w:p w14:paraId="6278A7FB" w14:textId="08C0051B" w:rsidR="00AC7AD4" w:rsidRPr="0072523C" w:rsidRDefault="00DA4542" w:rsidP="00C135B6">
      <w:pPr>
        <w:jc w:val="both"/>
        <w:rPr>
          <w:sz w:val="22"/>
          <w:szCs w:val="22"/>
        </w:rPr>
      </w:pPr>
      <w:r w:rsidRPr="00DA4542">
        <w:rPr>
          <w:rFonts w:eastAsiaTheme="minorEastAsia"/>
          <w:lang w:bidi="pa-IN"/>
        </w:rPr>
        <w:t xml:space="preserve">Stocks with positive returns are </w:t>
      </w:r>
      <w:r w:rsidRPr="00DA4542">
        <w:rPr>
          <w:rFonts w:eastAsiaTheme="minorEastAsia"/>
          <w:sz w:val="22"/>
          <w:szCs w:val="22"/>
          <w:lang w:bidi="pa-IN"/>
        </w:rPr>
        <w:t>usually paired with positive news on the same day</w:t>
      </w:r>
      <w:r w:rsidR="00BB4B18">
        <w:rPr>
          <w:sz w:val="22"/>
          <w:szCs w:val="22"/>
        </w:rPr>
        <w:t xml:space="preserve"> and </w:t>
      </w:r>
      <w:r w:rsidR="00606DE5">
        <w:rPr>
          <w:sz w:val="22"/>
          <w:szCs w:val="22"/>
        </w:rPr>
        <w:t>vice versa</w:t>
      </w:r>
      <w:r w:rsidR="00BB4B18">
        <w:rPr>
          <w:sz w:val="22"/>
          <w:szCs w:val="22"/>
        </w:rPr>
        <w:t>.</w:t>
      </w:r>
      <w:r w:rsidRPr="00DA4542">
        <w:rPr>
          <w:rFonts w:eastAsiaTheme="minorEastAsia"/>
          <w:sz w:val="22"/>
          <w:szCs w:val="22"/>
          <w:lang w:bidi="pa-IN"/>
        </w:rPr>
        <w:t xml:space="preserve"> What if we use this as a proxy of sentiment? It’s easy to label every news this way. We label a text 1 if it had a positive return and a -1 if it had a negative return. To measure neutral sentiment, we assign a 0 to all news that don’t have any words in a sentiment dictionary. We </w:t>
      </w:r>
      <w:r w:rsidR="00CE7269">
        <w:rPr>
          <w:sz w:val="22"/>
          <w:szCs w:val="22"/>
        </w:rPr>
        <w:t>f</w:t>
      </w:r>
      <w:r w:rsidRPr="00DA4542">
        <w:rPr>
          <w:rFonts w:eastAsiaTheme="minorEastAsia"/>
          <w:sz w:val="22"/>
          <w:szCs w:val="22"/>
          <w:lang w:bidi="pa-IN"/>
        </w:rPr>
        <w:t>ine</w:t>
      </w:r>
      <w:r w:rsidR="005A0143">
        <w:rPr>
          <w:sz w:val="22"/>
          <w:szCs w:val="22"/>
        </w:rPr>
        <w:t>-</w:t>
      </w:r>
      <w:r w:rsidRPr="00DA4542">
        <w:rPr>
          <w:rFonts w:eastAsiaTheme="minorEastAsia"/>
          <w:sz w:val="22"/>
          <w:szCs w:val="22"/>
          <w:lang w:bidi="pa-IN"/>
        </w:rPr>
        <w:t xml:space="preserve">tune the last layer of </w:t>
      </w:r>
      <w:r w:rsidRPr="00DA4542">
        <w:rPr>
          <w:sz w:val="22"/>
          <w:szCs w:val="22"/>
        </w:rPr>
        <w:t>Fin</w:t>
      </w:r>
      <w:r w:rsidR="00C07F5D">
        <w:rPr>
          <w:sz w:val="22"/>
          <w:szCs w:val="22"/>
        </w:rPr>
        <w:t>-</w:t>
      </w:r>
      <w:r w:rsidRPr="00DA4542">
        <w:rPr>
          <w:sz w:val="22"/>
          <w:szCs w:val="22"/>
        </w:rPr>
        <w:t>B</w:t>
      </w:r>
      <w:r w:rsidR="006C14F9">
        <w:rPr>
          <w:sz w:val="22"/>
          <w:szCs w:val="22"/>
        </w:rPr>
        <w:t>ERT</w:t>
      </w:r>
      <w:r w:rsidRPr="00DA4542">
        <w:rPr>
          <w:rFonts w:eastAsiaTheme="minorEastAsia"/>
          <w:sz w:val="22"/>
          <w:szCs w:val="22"/>
          <w:lang w:bidi="pa-IN"/>
        </w:rPr>
        <w:t xml:space="preserve"> </w:t>
      </w:r>
      <w:r w:rsidR="005A0143">
        <w:rPr>
          <w:sz w:val="22"/>
          <w:szCs w:val="22"/>
        </w:rPr>
        <w:t>using news as</w:t>
      </w:r>
      <w:r w:rsidR="005A0143">
        <w:rPr>
          <w:sz w:val="22"/>
          <w:szCs w:val="22"/>
        </w:rPr>
        <w:t xml:space="preserve"> </w:t>
      </w:r>
      <w:r w:rsidR="00DC4DAA">
        <w:rPr>
          <w:sz w:val="22"/>
          <w:szCs w:val="22"/>
        </w:rPr>
        <w:t>and input and these labels as a target.</w:t>
      </w:r>
      <w:r w:rsidR="00F822A5">
        <w:rPr>
          <w:sz w:val="22"/>
          <w:szCs w:val="22"/>
        </w:rPr>
        <w:t xml:space="preserve"> </w:t>
      </w:r>
    </w:p>
    <w:p w14:paraId="3DCBFCBE" w14:textId="77777777" w:rsidR="00C135B6" w:rsidRPr="00AC7AD4" w:rsidRDefault="00C135B6" w:rsidP="00C135B6">
      <w:pPr>
        <w:jc w:val="both"/>
      </w:pPr>
    </w:p>
    <w:p w14:paraId="0D65121C" w14:textId="5BCDB028" w:rsidR="00EF6150" w:rsidRDefault="002B6B88" w:rsidP="00A3300C">
      <w:pPr>
        <w:jc w:val="both"/>
      </w:pPr>
      <w:r>
        <w:t>We use data from 2011-201</w:t>
      </w:r>
      <w:r w:rsidR="00786C6E">
        <w:t>7</w:t>
      </w:r>
      <w:r>
        <w:t xml:space="preserve"> as our training set. </w:t>
      </w:r>
      <w:r w:rsidR="00786C6E">
        <w:t>This</w:t>
      </w:r>
      <w:r>
        <w:t xml:space="preserve"> </w:t>
      </w:r>
      <w:r>
        <w:t>comprises 1.9 million document</w:t>
      </w:r>
      <w:r>
        <w:t>s</w:t>
      </w:r>
      <w:r w:rsidR="00786C6E">
        <w:t xml:space="preserve">. We use 2018 as a validation set </w:t>
      </w:r>
      <w:r w:rsidR="00E17E0D">
        <w:t>for hyper-parameter tuning</w:t>
      </w:r>
      <w:r w:rsidR="002455FD">
        <w:t xml:space="preserve">, and 2019-2020 as our test set. The model is never trained with data from </w:t>
      </w:r>
      <w:r w:rsidR="00655F6F">
        <w:t>after</w:t>
      </w:r>
      <w:r w:rsidR="002455FD">
        <w:t xml:space="preserve"> 2018</w:t>
      </w:r>
      <w:r w:rsidR="006B05C8">
        <w:t>.</w:t>
      </w:r>
    </w:p>
    <w:p w14:paraId="3511F30E" w14:textId="5E3B8B5D" w:rsidR="003B534C" w:rsidRPr="00655F6F" w:rsidRDefault="00EF6150" w:rsidP="00655F6F">
      <w:pPr>
        <w:pStyle w:val="Heading1"/>
      </w:pPr>
      <w:r w:rsidRPr="00EF6150">
        <w:t>Performance Results</w:t>
      </w:r>
    </w:p>
    <w:p w14:paraId="2FE87873" w14:textId="13DBE3E9" w:rsidR="0012300D" w:rsidRPr="0012300D" w:rsidRDefault="00F822A5" w:rsidP="0012300D">
      <w:pPr>
        <w:jc w:val="both"/>
      </w:pPr>
      <w:r w:rsidRPr="00F822A5">
        <w:rPr>
          <w:rFonts w:eastAsiaTheme="minorEastAsia"/>
          <w:lang w:bidi="pa-IN"/>
        </w:rPr>
        <w:t>Financial data is very noisy. When we look at the accuracy on all models predicting today’s return</w:t>
      </w:r>
      <w:r w:rsidR="001B6318">
        <w:rPr>
          <w:lang w:val="en-US"/>
        </w:rPr>
        <w:t xml:space="preserve"> with today’s sentiment</w:t>
      </w:r>
      <w:r>
        <w:rPr>
          <w:lang w:val="en-US"/>
        </w:rPr>
        <w:t>,</w:t>
      </w:r>
      <w:r w:rsidRPr="00F822A5">
        <w:rPr>
          <w:rFonts w:eastAsiaTheme="minorEastAsia"/>
          <w:lang w:bidi="pa-IN"/>
        </w:rPr>
        <w:t xml:space="preserve"> we find accuracies</w:t>
      </w:r>
      <w:r w:rsidR="00EF6150" w:rsidRPr="00F822A5">
        <w:rPr>
          <w:rFonts w:eastAsiaTheme="minorEastAsia"/>
          <w:lang w:bidi="pa-IN"/>
        </w:rPr>
        <w:t xml:space="preserve"> of </w:t>
      </w:r>
      <w:r w:rsidRPr="00F822A5">
        <w:rPr>
          <w:rFonts w:eastAsiaTheme="minorEastAsia"/>
          <w:lang w:bidi="pa-IN"/>
        </w:rPr>
        <w:t>around 51-52%. It’s hard to make a judgement based on this information.</w:t>
      </w:r>
      <w:r w:rsidRPr="00F822A5">
        <w:t xml:space="preserve"> </w:t>
      </w:r>
      <w:r w:rsidR="00CF2966">
        <w:rPr>
          <w:lang w:val="en-US"/>
        </w:rPr>
        <w:t>To have a better measure of performance, we</w:t>
      </w:r>
      <w:r w:rsidRPr="00F822A5">
        <w:rPr>
          <w:rFonts w:eastAsiaTheme="minorEastAsia"/>
          <w:lang w:bidi="pa-IN"/>
        </w:rPr>
        <w:t xml:space="preserve"> </w:t>
      </w:r>
      <w:r w:rsidR="0018187D">
        <w:rPr>
          <w:lang w:val="en-US"/>
        </w:rPr>
        <w:t>do the following</w:t>
      </w:r>
      <w:r w:rsidRPr="00F822A5">
        <w:rPr>
          <w:rFonts w:eastAsiaTheme="minorEastAsia"/>
          <w:lang w:bidi="pa-IN"/>
        </w:rPr>
        <w:t>: on a given day, buy stocks with positive sentiment, sell stocks with negative sentiment, and see how they perform the next day.</w:t>
      </w:r>
      <w:r w:rsidR="001E7E4D">
        <w:t xml:space="preserve"> We label news that are timestamped from 9AM of the previous day </w:t>
      </w:r>
      <w:r w:rsidR="005871EF">
        <w:t>until 9AM of the current day as the same day’s news, and trade at the market open at 9:30AM NY time.</w:t>
      </w:r>
    </w:p>
    <w:p w14:paraId="6BD913F1" w14:textId="77777777" w:rsidR="00AC14E5" w:rsidRDefault="00AC14E5" w:rsidP="00F822A5">
      <w:pPr>
        <w:jc w:val="both"/>
      </w:pPr>
    </w:p>
    <w:p w14:paraId="265C5591" w14:textId="190752CE" w:rsidR="00997645" w:rsidRDefault="00AC14E5" w:rsidP="00AC14E5">
      <w:pPr>
        <w:jc w:val="both"/>
      </w:pPr>
      <w:r>
        <w:t>The below chart is an out-of-sample projection of returns on a portfolio based on trading according to the sentiment predictions generated from each of the four model types discussed above, as well as an ensemble model which combines all of them</w:t>
      </w:r>
      <w:r w:rsidR="00FC6AD3">
        <w:t xml:space="preserve">. Specifically, the weights of the portfolio are a z-scores of </w:t>
      </w:r>
      <w:r w:rsidR="000D07E8">
        <w:t>the average sentiment score given by a model</w:t>
      </w:r>
      <w:r>
        <w:t xml:space="preserve"> </w:t>
      </w:r>
      <w:r w:rsidR="00C93E1E">
        <w:t>for a particular stock on a particular day.</w:t>
      </w:r>
      <w:r>
        <w:t xml:space="preserve"> </w:t>
      </w:r>
      <w:r w:rsidR="00F63807">
        <w:t xml:space="preserve">The </w:t>
      </w:r>
      <w:r w:rsidR="00F63807">
        <w:t xml:space="preserve">portfolios are </w:t>
      </w:r>
      <w:r w:rsidR="009641BB">
        <w:t>dollar neutral.</w:t>
      </w:r>
      <w:r w:rsidR="00C66B93">
        <w:t xml:space="preserve"> </w:t>
      </w:r>
      <w:r w:rsidR="002A4096">
        <w:t>W</w:t>
      </w:r>
    </w:p>
    <w:p w14:paraId="4AAEF43B" w14:textId="77777777" w:rsidR="00997645" w:rsidRDefault="00997645" w:rsidP="00AC14E5">
      <w:pPr>
        <w:jc w:val="both"/>
      </w:pPr>
    </w:p>
    <w:p w14:paraId="43CBF2C3" w14:textId="4AA2CD29" w:rsidR="00997645" w:rsidRDefault="00EF74F8" w:rsidP="00997645">
      <w:pPr>
        <w:jc w:val="both"/>
        <w:rPr>
          <w:color w:val="FF0000"/>
        </w:rPr>
      </w:pPr>
      <w:r>
        <w:t>W</w:t>
      </w:r>
      <w:r w:rsidR="00AC14E5" w:rsidRPr="0D912B33">
        <w:t xml:space="preserve">e observe that the base </w:t>
      </w:r>
      <w:r w:rsidR="00AC14E5">
        <w:t>Fin-BERT</w:t>
      </w:r>
      <w:r w:rsidR="00AC14E5" w:rsidRPr="0D912B33">
        <w:t xml:space="preserve"> and the fine-tuned </w:t>
      </w:r>
      <w:r w:rsidR="002944F5">
        <w:t>finBERT</w:t>
      </w:r>
      <w:r w:rsidR="00AC14E5" w:rsidRPr="0D912B33">
        <w:t xml:space="preserve"> </w:t>
      </w:r>
      <w:r w:rsidR="00AC14E5" w:rsidRPr="0D912B33">
        <w:t xml:space="preserve">are the </w:t>
      </w:r>
      <w:r w:rsidR="00531A54">
        <w:rPr>
          <w:lang w:val="en-US"/>
        </w:rPr>
        <w:t>best performers</w:t>
      </w:r>
      <w:r w:rsidR="00AC14E5" w:rsidRPr="0D912B33">
        <w:t>, and are similar to each other.</w:t>
      </w:r>
      <w:r w:rsidR="00997645">
        <w:t xml:space="preserve"> The “ensemble” model is the average of all </w:t>
      </w:r>
      <w:r w:rsidR="00611C82">
        <w:t>weights and</w:t>
      </w:r>
      <w:r w:rsidR="00997645">
        <w:t xml:space="preserve"> has lower performance than Fin-BERT but better than either regular-BERT or Loughran-McDonald.</w:t>
      </w:r>
    </w:p>
    <w:p w14:paraId="7B3BF924" w14:textId="022CF69D" w:rsidR="00F853D6" w:rsidRPr="00F853D6" w:rsidRDefault="00F853D6" w:rsidP="00F853D6">
      <w:pPr>
        <w:jc w:val="both"/>
      </w:pPr>
    </w:p>
    <w:p w14:paraId="60175C47" w14:textId="77777777" w:rsidR="00AC14E5" w:rsidRDefault="00AC14E5" w:rsidP="00F822A5">
      <w:pPr>
        <w:jc w:val="both"/>
      </w:pPr>
    </w:p>
    <w:p w14:paraId="4CFF44F7" w14:textId="15A332D2" w:rsidR="00AC14E5" w:rsidRDefault="00AC14E5" w:rsidP="00F822A5">
      <w:pPr>
        <w:jc w:val="both"/>
      </w:pPr>
      <w:r>
        <w:rPr>
          <w:noProof/>
        </w:rPr>
        <w:lastRenderedPageBreak/>
        <w:drawing>
          <wp:inline distT="0" distB="0" distL="0" distR="0" wp14:anchorId="30E1583D" wp14:editId="4EAEF595">
            <wp:extent cx="5943600" cy="4455795"/>
            <wp:effectExtent l="0" t="0" r="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0BED1A57" w14:textId="1A0F9150" w:rsidR="00AC14E5" w:rsidRPr="00F822A5" w:rsidRDefault="00AC14E5" w:rsidP="00F822A5">
      <w:pPr>
        <w:spacing w:line="276" w:lineRule="auto"/>
        <w:jc w:val="both"/>
        <w:rPr>
          <w:lang w:bidi="pa-IN"/>
        </w:rPr>
      </w:pPr>
    </w:p>
    <w:p w14:paraId="32059AC0" w14:textId="55BDAF48" w:rsidR="00997645" w:rsidRDefault="00997645" w:rsidP="002F4CFC">
      <w:pPr>
        <w:jc w:val="both"/>
      </w:pPr>
      <w:r>
        <w:t>The below chart is the same as above, except that it is allowing trading on the same day, so it includes information from the future, and could not actually be used in real life trading.  As may be expected, it shows even stronger performance, as well as being highly steady and consistent – illustrating that there is a strong overall connection between stock performance and news sentiment as measured in our data pipeline.</w:t>
      </w:r>
    </w:p>
    <w:p w14:paraId="5A4B01DD" w14:textId="77777777" w:rsidR="002F4CFC" w:rsidRDefault="002F4CFC" w:rsidP="002F4CFC">
      <w:pPr>
        <w:jc w:val="both"/>
      </w:pPr>
    </w:p>
    <w:p w14:paraId="55F287B8" w14:textId="77777777" w:rsidR="002F4CFC" w:rsidRDefault="002F4CFC" w:rsidP="002F4CFC">
      <w:pPr>
        <w:jc w:val="both"/>
      </w:pPr>
    </w:p>
    <w:p w14:paraId="1B221695" w14:textId="77777777" w:rsidR="002F4CFC" w:rsidRDefault="002F4CFC" w:rsidP="002F4CFC">
      <w:pPr>
        <w:jc w:val="both"/>
      </w:pPr>
    </w:p>
    <w:p w14:paraId="652B2A2D" w14:textId="77777777" w:rsidR="002F4CFC" w:rsidRDefault="002F4CFC" w:rsidP="002F4CFC">
      <w:pPr>
        <w:jc w:val="both"/>
      </w:pPr>
    </w:p>
    <w:p w14:paraId="0F4CF5ED" w14:textId="77777777" w:rsidR="002F4CFC" w:rsidRDefault="002F4CFC" w:rsidP="002F4CFC">
      <w:pPr>
        <w:jc w:val="both"/>
      </w:pPr>
    </w:p>
    <w:p w14:paraId="46430CDD" w14:textId="77777777" w:rsidR="002F4CFC" w:rsidRDefault="002F4CFC" w:rsidP="002F4CFC">
      <w:pPr>
        <w:jc w:val="both"/>
      </w:pPr>
    </w:p>
    <w:p w14:paraId="6B90E73E" w14:textId="77777777" w:rsidR="002F4CFC" w:rsidRDefault="002F4CFC" w:rsidP="002F4CFC">
      <w:pPr>
        <w:jc w:val="both"/>
      </w:pPr>
    </w:p>
    <w:p w14:paraId="092676FA" w14:textId="77777777" w:rsidR="002F4CFC" w:rsidRDefault="002F4CFC" w:rsidP="002F4CFC">
      <w:pPr>
        <w:jc w:val="both"/>
      </w:pPr>
    </w:p>
    <w:p w14:paraId="0D14BAD4" w14:textId="77777777" w:rsidR="002F4CFC" w:rsidRDefault="002F4CFC" w:rsidP="002F4CFC">
      <w:pPr>
        <w:jc w:val="both"/>
      </w:pPr>
    </w:p>
    <w:p w14:paraId="6C61B8EF" w14:textId="77777777" w:rsidR="002F4CFC" w:rsidRDefault="002F4CFC" w:rsidP="002F4CFC">
      <w:pPr>
        <w:jc w:val="both"/>
      </w:pPr>
    </w:p>
    <w:p w14:paraId="3FC04A88" w14:textId="77777777" w:rsidR="002F4CFC" w:rsidRDefault="002F4CFC" w:rsidP="002F4CFC">
      <w:pPr>
        <w:jc w:val="both"/>
      </w:pPr>
    </w:p>
    <w:p w14:paraId="209ABF25" w14:textId="77777777" w:rsidR="002F4CFC" w:rsidRDefault="002F4CFC" w:rsidP="002F4CFC">
      <w:pPr>
        <w:jc w:val="both"/>
      </w:pPr>
    </w:p>
    <w:p w14:paraId="036A194D" w14:textId="77777777" w:rsidR="002F4CFC" w:rsidRDefault="002F4CFC" w:rsidP="002F4CFC">
      <w:pPr>
        <w:jc w:val="both"/>
      </w:pPr>
    </w:p>
    <w:p w14:paraId="34B46359" w14:textId="77777777" w:rsidR="002F4CFC" w:rsidRDefault="002F4CFC" w:rsidP="002F4CFC">
      <w:pPr>
        <w:jc w:val="both"/>
      </w:pPr>
    </w:p>
    <w:p w14:paraId="369661AF" w14:textId="1A5EE7F0" w:rsidR="00F822A5" w:rsidRPr="00F822A5" w:rsidRDefault="002F4CFC" w:rsidP="00EF6150">
      <w:pPr>
        <w:jc w:val="both"/>
      </w:pPr>
      <w:r>
        <w:rPr>
          <w:noProof/>
        </w:rPr>
        <w:lastRenderedPageBreak/>
        <w:drawing>
          <wp:inline distT="0" distB="0" distL="0" distR="0" wp14:anchorId="45F4B00A" wp14:editId="3CA20660">
            <wp:extent cx="5943600" cy="4514215"/>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036044F3" w14:textId="3F63BDAE" w:rsidR="00997645" w:rsidRDefault="00997645" w:rsidP="00997645">
      <w:pPr>
        <w:jc w:val="both"/>
      </w:pPr>
    </w:p>
    <w:p w14:paraId="3B01ABD2" w14:textId="77777777" w:rsidR="00997645" w:rsidRDefault="00997645" w:rsidP="00997645">
      <w:pPr>
        <w:jc w:val="both"/>
      </w:pPr>
    </w:p>
    <w:p w14:paraId="4C8DC933" w14:textId="1F41D128" w:rsidR="00EF6150" w:rsidRDefault="00EF6150" w:rsidP="00EF6150">
      <w:pPr>
        <w:jc w:val="both"/>
      </w:pPr>
      <w:r>
        <w:t>In the financial research literature</w:t>
      </w:r>
      <w:r w:rsidR="0018187D">
        <w:t>,</w:t>
      </w:r>
      <w:r>
        <w:t xml:space="preserve"> a more standard way of assessing prediction models for financial data series is to use the Sharpe Ratio exhibited by a trading strategy which uses the model’s prediction as a trading signal.  the Sharpe Ratio is the average return divided by the standard deviation of returns.</w:t>
      </w:r>
      <w:r w:rsidRPr="299B5A74">
        <w:rPr>
          <w:rStyle w:val="EndnoteReference"/>
        </w:rPr>
        <w:endnoteReference w:id="18"/>
      </w:r>
      <w:r>
        <w:t xml:space="preserve"> This measure is used to reflect most market participants’ need to limit volatility in their portfolios.</w:t>
      </w:r>
    </w:p>
    <w:p w14:paraId="6990DD37" w14:textId="77777777" w:rsidR="00EF6150" w:rsidRDefault="00EF6150" w:rsidP="00EF6150">
      <w:pPr>
        <w:jc w:val="both"/>
      </w:pPr>
    </w:p>
    <w:p w14:paraId="75836D54" w14:textId="72141B73" w:rsidR="00EF6150" w:rsidRDefault="00EF6150" w:rsidP="00EF6150">
      <w:pPr>
        <w:jc w:val="both"/>
      </w:pPr>
      <w:r>
        <w:t>The Sharpe ratios (based on trading only after the news has been published) indicate the best performance is for the Fin-BERT base model, and the Fin-BERT Fine-Tuned model is the second best.</w:t>
      </w:r>
    </w:p>
    <w:p w14:paraId="4E06345D" w14:textId="77777777" w:rsidR="00EF6150" w:rsidRDefault="00EF6150" w:rsidP="00EF6150">
      <w:pPr>
        <w:jc w:val="both"/>
      </w:pPr>
    </w:p>
    <w:p w14:paraId="5F13AF92" w14:textId="1AEC0E7D" w:rsidR="00EF6150" w:rsidRDefault="00EF6150" w:rsidP="00EF6150">
      <w:pPr>
        <w:jc w:val="center"/>
        <w:rPr>
          <w:b/>
          <w:bCs/>
          <w:u w:val="single"/>
        </w:rPr>
      </w:pPr>
      <w:r w:rsidRPr="1CBC4605">
        <w:rPr>
          <w:b/>
          <w:bCs/>
          <w:u w:val="single"/>
        </w:rPr>
        <w:t>Sharpe Ratio (</w:t>
      </w:r>
      <w:r w:rsidR="006B6573">
        <w:rPr>
          <w:b/>
          <w:bCs/>
          <w:u w:val="single"/>
        </w:rPr>
        <w:t xml:space="preserve">Jan </w:t>
      </w:r>
      <w:r w:rsidRPr="1CBC4605">
        <w:rPr>
          <w:b/>
          <w:bCs/>
          <w:u w:val="single"/>
        </w:rPr>
        <w:t>2019 –</w:t>
      </w:r>
      <w:r w:rsidR="00611C51">
        <w:rPr>
          <w:b/>
          <w:bCs/>
          <w:u w:val="single"/>
        </w:rPr>
        <w:t xml:space="preserve"> </w:t>
      </w:r>
      <w:r w:rsidR="006B6573">
        <w:rPr>
          <w:b/>
          <w:bCs/>
          <w:u w:val="single"/>
        </w:rPr>
        <w:t>Sept 2020</w:t>
      </w:r>
      <w:r w:rsidRPr="1CBC4605">
        <w:rPr>
          <w:b/>
          <w:bCs/>
          <w:u w:val="single"/>
        </w:rPr>
        <w:t>)</w:t>
      </w:r>
    </w:p>
    <w:tbl>
      <w:tblPr>
        <w:tblStyle w:val="GridTable4-Accent1"/>
        <w:tblW w:w="0" w:type="auto"/>
        <w:tblLayout w:type="fixed"/>
        <w:tblLook w:val="0420" w:firstRow="1" w:lastRow="0" w:firstColumn="0" w:lastColumn="0" w:noHBand="0" w:noVBand="1"/>
      </w:tblPr>
      <w:tblGrid>
        <w:gridCol w:w="2340"/>
        <w:gridCol w:w="2340"/>
        <w:gridCol w:w="2340"/>
        <w:gridCol w:w="2340"/>
      </w:tblGrid>
      <w:tr w:rsidR="00EF6150" w14:paraId="5337FDB3" w14:textId="77777777" w:rsidTr="00762027">
        <w:trPr>
          <w:cnfStyle w:val="100000000000" w:firstRow="1" w:lastRow="0" w:firstColumn="0" w:lastColumn="0" w:oddVBand="0" w:evenVBand="0" w:oddHBand="0" w:evenHBand="0" w:firstRowFirstColumn="0" w:firstRowLastColumn="0" w:lastRowFirstColumn="0" w:lastRowLastColumn="0"/>
        </w:trPr>
        <w:tc>
          <w:tcPr>
            <w:tcW w:w="2340" w:type="dxa"/>
          </w:tcPr>
          <w:p w14:paraId="11436170" w14:textId="77777777" w:rsidR="00EF6150" w:rsidRDefault="00EF6150" w:rsidP="00FC079E">
            <w:pPr>
              <w:jc w:val="both"/>
              <w:rPr>
                <w:rFonts w:ascii="Calibri" w:eastAsia="Calibri" w:hAnsi="Calibri" w:cs="Calibri"/>
                <w:b w:val="0"/>
                <w:bCs w:val="0"/>
                <w:sz w:val="36"/>
                <w:szCs w:val="36"/>
              </w:rPr>
            </w:pPr>
            <w:r w:rsidRPr="0D912B33">
              <w:rPr>
                <w:rFonts w:ascii="Calibri" w:eastAsia="Calibri" w:hAnsi="Calibri" w:cs="Calibri"/>
                <w:b w:val="0"/>
                <w:bCs w:val="0"/>
                <w:sz w:val="36"/>
                <w:szCs w:val="36"/>
              </w:rPr>
              <w:t>Loughran-McDonald</w:t>
            </w:r>
          </w:p>
        </w:tc>
        <w:tc>
          <w:tcPr>
            <w:tcW w:w="2340" w:type="dxa"/>
          </w:tcPr>
          <w:p w14:paraId="60FDC0A8" w14:textId="77777777" w:rsidR="00EF6150" w:rsidRDefault="00EF6150" w:rsidP="00FC079E">
            <w:pPr>
              <w:jc w:val="both"/>
              <w:rPr>
                <w:rFonts w:ascii="Calibri" w:eastAsia="Calibri" w:hAnsi="Calibri" w:cs="Calibri"/>
                <w:b w:val="0"/>
                <w:bCs w:val="0"/>
                <w:sz w:val="36"/>
                <w:szCs w:val="36"/>
              </w:rPr>
            </w:pPr>
            <w:r w:rsidRPr="0D912B33">
              <w:rPr>
                <w:rFonts w:ascii="Calibri" w:eastAsia="Calibri" w:hAnsi="Calibri" w:cs="Calibri"/>
                <w:b w:val="0"/>
                <w:bCs w:val="0"/>
                <w:sz w:val="36"/>
                <w:szCs w:val="36"/>
              </w:rPr>
              <w:t xml:space="preserve">BERT </w:t>
            </w:r>
            <w:r w:rsidRPr="447CB4E1">
              <w:rPr>
                <w:rFonts w:ascii="Calibri" w:eastAsia="Calibri" w:hAnsi="Calibri" w:cs="Calibri"/>
                <w:b w:val="0"/>
                <w:bCs w:val="0"/>
                <w:sz w:val="36"/>
                <w:szCs w:val="36"/>
              </w:rPr>
              <w:t>Sentiment</w:t>
            </w:r>
          </w:p>
        </w:tc>
        <w:tc>
          <w:tcPr>
            <w:tcW w:w="2340" w:type="dxa"/>
          </w:tcPr>
          <w:p w14:paraId="01D4C500" w14:textId="77777777" w:rsidR="00EF6150" w:rsidRDefault="00EF6150" w:rsidP="00FC079E">
            <w:pPr>
              <w:jc w:val="both"/>
              <w:rPr>
                <w:rFonts w:ascii="Calibri" w:eastAsia="Calibri" w:hAnsi="Calibri" w:cs="Calibri"/>
                <w:b w:val="0"/>
                <w:bCs w:val="0"/>
                <w:sz w:val="36"/>
                <w:szCs w:val="36"/>
              </w:rPr>
            </w:pPr>
            <w:r>
              <w:rPr>
                <w:rFonts w:ascii="Calibri" w:eastAsia="Calibri" w:hAnsi="Calibri" w:cs="Calibri"/>
                <w:b w:val="0"/>
                <w:bCs w:val="0"/>
                <w:sz w:val="36"/>
                <w:szCs w:val="36"/>
              </w:rPr>
              <w:t>Fin-BERT</w:t>
            </w:r>
            <w:r w:rsidRPr="0D912B33">
              <w:rPr>
                <w:rFonts w:ascii="Calibri" w:eastAsia="Calibri" w:hAnsi="Calibri" w:cs="Calibri"/>
                <w:b w:val="0"/>
                <w:bCs w:val="0"/>
                <w:sz w:val="36"/>
                <w:szCs w:val="36"/>
              </w:rPr>
              <w:t xml:space="preserve"> </w:t>
            </w:r>
            <w:r w:rsidRPr="2AD24B69">
              <w:rPr>
                <w:rFonts w:ascii="Calibri" w:eastAsia="Calibri" w:hAnsi="Calibri" w:cs="Calibri"/>
                <w:b w:val="0"/>
                <w:bCs w:val="0"/>
                <w:sz w:val="36"/>
                <w:szCs w:val="36"/>
              </w:rPr>
              <w:t>Sentiment</w:t>
            </w:r>
          </w:p>
        </w:tc>
        <w:tc>
          <w:tcPr>
            <w:tcW w:w="2340" w:type="dxa"/>
          </w:tcPr>
          <w:p w14:paraId="5A964DEA" w14:textId="77777777" w:rsidR="00EF6150" w:rsidRDefault="00EF6150" w:rsidP="00FC079E">
            <w:pPr>
              <w:jc w:val="both"/>
              <w:rPr>
                <w:rFonts w:ascii="Calibri" w:eastAsia="Calibri" w:hAnsi="Calibri" w:cs="Calibri"/>
                <w:b w:val="0"/>
                <w:bCs w:val="0"/>
                <w:sz w:val="36"/>
                <w:szCs w:val="36"/>
              </w:rPr>
            </w:pPr>
            <w:r>
              <w:rPr>
                <w:rFonts w:ascii="Calibri" w:eastAsia="Calibri" w:hAnsi="Calibri" w:cs="Calibri"/>
                <w:b w:val="0"/>
                <w:bCs w:val="0"/>
                <w:sz w:val="36"/>
                <w:szCs w:val="36"/>
              </w:rPr>
              <w:t>Fin-BERT</w:t>
            </w:r>
            <w:r w:rsidRPr="0D912B33">
              <w:rPr>
                <w:rFonts w:ascii="Calibri" w:eastAsia="Calibri" w:hAnsi="Calibri" w:cs="Calibri"/>
                <w:b w:val="0"/>
                <w:bCs w:val="0"/>
                <w:sz w:val="36"/>
                <w:szCs w:val="36"/>
              </w:rPr>
              <w:t xml:space="preserve"> Fine-Tuned</w:t>
            </w:r>
          </w:p>
        </w:tc>
      </w:tr>
      <w:tr w:rsidR="00EF6150" w14:paraId="6E9DB1E6" w14:textId="77777777" w:rsidTr="00762027">
        <w:trPr>
          <w:cnfStyle w:val="000000100000" w:firstRow="0" w:lastRow="0" w:firstColumn="0" w:lastColumn="0" w:oddVBand="0" w:evenVBand="0" w:oddHBand="1" w:evenHBand="0" w:firstRowFirstColumn="0" w:firstRowLastColumn="0" w:lastRowFirstColumn="0" w:lastRowLastColumn="0"/>
        </w:trPr>
        <w:tc>
          <w:tcPr>
            <w:tcW w:w="2340" w:type="dxa"/>
          </w:tcPr>
          <w:p w14:paraId="260C97E4" w14:textId="77777777" w:rsidR="00EF6150" w:rsidRDefault="00EF6150" w:rsidP="00FC079E">
            <w:pPr>
              <w:jc w:val="both"/>
            </w:pPr>
            <w:r w:rsidRPr="0D912B33">
              <w:rPr>
                <w:rFonts w:ascii="Calibri" w:eastAsia="Calibri" w:hAnsi="Calibri" w:cs="Calibri"/>
                <w:sz w:val="36"/>
                <w:szCs w:val="36"/>
              </w:rPr>
              <w:t>1.75</w:t>
            </w:r>
          </w:p>
        </w:tc>
        <w:tc>
          <w:tcPr>
            <w:tcW w:w="2340" w:type="dxa"/>
          </w:tcPr>
          <w:p w14:paraId="4C2BD3D4" w14:textId="77777777" w:rsidR="00EF6150" w:rsidRDefault="00EF6150" w:rsidP="00FC079E">
            <w:pPr>
              <w:jc w:val="both"/>
            </w:pPr>
            <w:r w:rsidRPr="0D912B33">
              <w:rPr>
                <w:rFonts w:ascii="Calibri" w:eastAsia="Calibri" w:hAnsi="Calibri" w:cs="Calibri"/>
                <w:sz w:val="36"/>
                <w:szCs w:val="36"/>
              </w:rPr>
              <w:t>1.6</w:t>
            </w:r>
          </w:p>
        </w:tc>
        <w:tc>
          <w:tcPr>
            <w:tcW w:w="2340" w:type="dxa"/>
          </w:tcPr>
          <w:p w14:paraId="486A493A" w14:textId="6E72B8E8" w:rsidR="00EF6150" w:rsidRDefault="00EF6150" w:rsidP="00FC079E">
            <w:pPr>
              <w:jc w:val="both"/>
            </w:pPr>
            <w:r w:rsidRPr="0D912B33">
              <w:rPr>
                <w:rFonts w:ascii="Calibri" w:eastAsia="Calibri" w:hAnsi="Calibri" w:cs="Calibri"/>
                <w:b/>
                <w:bCs/>
                <w:sz w:val="36"/>
                <w:szCs w:val="36"/>
              </w:rPr>
              <w:t>3.</w:t>
            </w:r>
            <w:r w:rsidR="00DF4A93">
              <w:rPr>
                <w:rFonts w:ascii="Calibri" w:eastAsia="Calibri" w:hAnsi="Calibri" w:cs="Calibri"/>
                <w:b/>
                <w:bCs/>
                <w:sz w:val="36"/>
                <w:szCs w:val="36"/>
              </w:rPr>
              <w:t>1</w:t>
            </w:r>
          </w:p>
        </w:tc>
        <w:tc>
          <w:tcPr>
            <w:tcW w:w="2340" w:type="dxa"/>
          </w:tcPr>
          <w:p w14:paraId="30880E69" w14:textId="77777777" w:rsidR="00EF6150" w:rsidRDefault="00EF6150" w:rsidP="00FC079E">
            <w:pPr>
              <w:jc w:val="both"/>
            </w:pPr>
            <w:r w:rsidRPr="0D912B33">
              <w:rPr>
                <w:rFonts w:ascii="Calibri" w:eastAsia="Calibri" w:hAnsi="Calibri" w:cs="Calibri"/>
                <w:sz w:val="36"/>
                <w:szCs w:val="36"/>
              </w:rPr>
              <w:t>2.45</w:t>
            </w:r>
          </w:p>
        </w:tc>
      </w:tr>
    </w:tbl>
    <w:p w14:paraId="32BECA01" w14:textId="77777777" w:rsidR="00EF6150" w:rsidRDefault="00EF6150" w:rsidP="00EF6150">
      <w:pPr>
        <w:jc w:val="both"/>
      </w:pPr>
    </w:p>
    <w:p w14:paraId="5C584F2B" w14:textId="77777777" w:rsidR="00EF6150" w:rsidRDefault="00EF6150" w:rsidP="00EF6150">
      <w:pPr>
        <w:jc w:val="both"/>
      </w:pPr>
    </w:p>
    <w:p w14:paraId="4C0C4512" w14:textId="2D216630" w:rsidR="00DC48E8" w:rsidRDefault="00DC48E8" w:rsidP="00EF6150">
      <w:pPr>
        <w:jc w:val="both"/>
      </w:pPr>
      <w:r>
        <w:lastRenderedPageBreak/>
        <w:t xml:space="preserve">We note that the Sharpe ratio for the dictionary-based model </w:t>
      </w:r>
      <w:r w:rsidR="00186A0F">
        <w:t>is</w:t>
      </w:r>
      <w:r>
        <w:t xml:space="preserve"> in</w:t>
      </w:r>
      <w:r w:rsidR="00186A0F">
        <w:t>-</w:t>
      </w:r>
      <w:r>
        <w:t xml:space="preserve">line with those obtained by the paper </w:t>
      </w:r>
      <w:r w:rsidR="007F0EC9" w:rsidRPr="00D00FFB">
        <w:rPr>
          <w:rStyle w:val="EndnoteReference"/>
          <w:sz w:val="18"/>
          <w:szCs w:val="18"/>
        </w:rPr>
        <w:footnoteRef/>
      </w:r>
      <w:r>
        <w:t>.</w:t>
      </w:r>
      <w:r w:rsidR="00DF4A93">
        <w:t xml:space="preserve"> </w:t>
      </w:r>
      <w:r w:rsidR="00C129C2">
        <w:t xml:space="preserve">Originally, the Sharpe we observed for Fin-BERT was over 5 Sharpe. A significant portion of news from FinnHub had a midnight timestamp, which </w:t>
      </w:r>
      <w:r w:rsidR="00546B49">
        <w:t>didn’t make it clear if the news came before or after market closed. After we removed th</w:t>
      </w:r>
      <w:r w:rsidR="00DC21B4">
        <w:t>ese</w:t>
      </w:r>
      <w:r w:rsidR="00546B49">
        <w:rPr>
          <w:lang w:val="en-US"/>
        </w:rPr>
        <w:t xml:space="preserve"> </w:t>
      </w:r>
      <w:r w:rsidR="00531A54">
        <w:rPr>
          <w:lang w:val="en-US"/>
        </w:rPr>
        <w:t>documents</w:t>
      </w:r>
      <w:r w:rsidR="00546B49">
        <w:t>, we obtained the above figures</w:t>
      </w:r>
      <w:r w:rsidR="00DF4A93">
        <w:t xml:space="preserve">. </w:t>
      </w:r>
      <w:r w:rsidR="00AD23BD">
        <w:t xml:space="preserve">Also, note that we don’t incorporate transaction costs into account. The turnover for this strategy is about 85%, which </w:t>
      </w:r>
      <w:r w:rsidR="00A86123">
        <w:t xml:space="preserve">means that transaction costs should degrade the performance in a significant manner. At the same time, we didn’t </w:t>
      </w:r>
      <w:r w:rsidR="00186A0F">
        <w:t>spend much attention on portfolio construction and choosing the right weighting scheme for the signal could provide a boost to the numbers.</w:t>
      </w:r>
    </w:p>
    <w:p w14:paraId="01697DE4" w14:textId="77777777" w:rsidR="00DC48E8" w:rsidRDefault="00DC48E8" w:rsidP="00EF6150">
      <w:pPr>
        <w:jc w:val="both"/>
      </w:pPr>
    </w:p>
    <w:p w14:paraId="42E21769" w14:textId="3DA51F9F" w:rsidR="00EF6150" w:rsidRDefault="00EF6150" w:rsidP="00EF6150">
      <w:pPr>
        <w:jc w:val="both"/>
      </w:pPr>
      <w:r>
        <w:t>The below chart examines trading performance for trading days surrounding news days – both before and after.  Only the positive numbered days, in which you trade after publication of the news, are valid for a trading application.  However, the very strong performance at day zero and for a few days before provide</w:t>
      </w:r>
      <w:r w:rsidR="00500A09">
        <w:t>s</w:t>
      </w:r>
      <w:r>
        <w:t xml:space="preserve"> further illustration of the relationship between stock price movements and the sentiments signals that we extract from the texts.</w:t>
      </w:r>
    </w:p>
    <w:p w14:paraId="76A8FB78" w14:textId="77777777" w:rsidR="00EF6150" w:rsidRDefault="00EF6150" w:rsidP="00EF6150">
      <w:pPr>
        <w:jc w:val="both"/>
      </w:pPr>
    </w:p>
    <w:p w14:paraId="0408982D" w14:textId="20CE6574" w:rsidR="00EF6150" w:rsidRPr="00DA4542" w:rsidRDefault="00EF6150" w:rsidP="00A3300C">
      <w:pPr>
        <w:jc w:val="both"/>
      </w:pPr>
      <w:r>
        <w:rPr>
          <w:noProof/>
        </w:rPr>
        <w:drawing>
          <wp:inline distT="0" distB="0" distL="0" distR="0" wp14:anchorId="2F88CD20" wp14:editId="5EA8FD4D">
            <wp:extent cx="5943600" cy="403860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4568F149" w14:textId="77777777" w:rsidR="00A90DAF" w:rsidRDefault="00A90DAF" w:rsidP="00A3300C">
      <w:pPr>
        <w:jc w:val="both"/>
      </w:pPr>
    </w:p>
    <w:p w14:paraId="0A4238D1" w14:textId="35252C02" w:rsidR="00A90DAF" w:rsidRPr="00611F0E" w:rsidRDefault="00A90DAF" w:rsidP="00A90DAF">
      <w:pPr>
        <w:pStyle w:val="Heading2"/>
      </w:pPr>
      <w:r>
        <w:t>Fin-BERT</w:t>
      </w:r>
      <w:r w:rsidRPr="00307EF6">
        <w:t xml:space="preserve"> Fine-Tuned</w:t>
      </w:r>
      <w:r>
        <w:t xml:space="preserve"> performance</w:t>
      </w:r>
    </w:p>
    <w:p w14:paraId="44018B1A" w14:textId="4B181F79" w:rsidR="00A90DAF" w:rsidRPr="00DA4542" w:rsidRDefault="00A90DAF" w:rsidP="00A3300C">
      <w:pPr>
        <w:jc w:val="both"/>
        <w:rPr>
          <w:lang w:bidi="pa-IN"/>
        </w:rPr>
      </w:pPr>
      <w:r>
        <w:t xml:space="preserve">Our fine-tuned model decreases in performance versus that of Fin-BERT. </w:t>
      </w:r>
      <w:r w:rsidR="00BF6D10">
        <w:t xml:space="preserve">We believe that using returns as a proxy of sentiment was a very noisy signal that </w:t>
      </w:r>
      <w:r w:rsidR="00F250E0">
        <w:t>affected the fine-tuning of the neural network. We observed multiple times that the networks w</w:t>
      </w:r>
      <w:r w:rsidR="00E90756">
        <w:t xml:space="preserve">ould degrade in their performance, </w:t>
      </w:r>
      <w:r w:rsidR="00E90756">
        <w:lastRenderedPageBreak/>
        <w:t>known as catastrophic forgetting.</w:t>
      </w:r>
      <w:r w:rsidR="00A057F9">
        <w:t xml:space="preserve"> Still, we obtain a model that still has strong performance compared to other benchmarks and provides different </w:t>
      </w:r>
      <w:r w:rsidR="00BD1D4A">
        <w:t>predictions from the original model.</w:t>
      </w:r>
      <w:r w:rsidR="00314AD4">
        <w:t xml:space="preserve"> </w:t>
      </w:r>
    </w:p>
    <w:p w14:paraId="1410FB4B" w14:textId="725555AC" w:rsidR="00D56AC6" w:rsidRDefault="001E0779" w:rsidP="00A109A7">
      <w:pPr>
        <w:pStyle w:val="Heading1"/>
      </w:pPr>
      <w:r>
        <w:t>Fin-BERT</w:t>
      </w:r>
      <w:r w:rsidR="00D56AC6" w:rsidRPr="56D490DF">
        <w:t xml:space="preserve"> </w:t>
      </w:r>
      <w:r w:rsidR="3AC4CA95">
        <w:t>Sentiment</w:t>
      </w:r>
      <w:r w:rsidR="00D56AC6" w:rsidRPr="1CBC4605">
        <w:t xml:space="preserve"> Model Results</w:t>
      </w:r>
      <w:r w:rsidR="73277EBE">
        <w:t xml:space="preserve"> – A </w:t>
      </w:r>
      <w:r w:rsidR="762B3192">
        <w:t>Deeper Dive</w:t>
      </w:r>
    </w:p>
    <w:p w14:paraId="0FBA3269" w14:textId="69A9B960" w:rsidR="00D56AC6" w:rsidRDefault="00D56AC6" w:rsidP="00D56AC6">
      <w:pPr>
        <w:jc w:val="both"/>
      </w:pPr>
      <w:r>
        <w:t xml:space="preserve">The next few figures show some additional deeper dives into the returns generated by using the </w:t>
      </w:r>
      <w:r w:rsidR="001E0779">
        <w:t>Fin-BERT</w:t>
      </w:r>
      <w:r>
        <w:t xml:space="preserve"> base model.</w:t>
      </w:r>
    </w:p>
    <w:p w14:paraId="142EF695" w14:textId="05ABD898" w:rsidR="004F0628" w:rsidRDefault="004F0628" w:rsidP="00D56AC6">
      <w:pPr>
        <w:jc w:val="both"/>
      </w:pPr>
    </w:p>
    <w:p w14:paraId="3BB245AD" w14:textId="5D64F9FC" w:rsidR="00432FDD" w:rsidRPr="00432FDD" w:rsidRDefault="00432FDD" w:rsidP="00D56AC6">
      <w:pPr>
        <w:jc w:val="both"/>
      </w:pPr>
      <w:r w:rsidRPr="00432FDD">
        <w:t xml:space="preserve">The </w:t>
      </w:r>
      <w:r>
        <w:t>model shows stronger performance on the companies with larger market capitalization</w:t>
      </w:r>
      <w:r w:rsidR="000576E4">
        <w:t>, as seen in the figure below</w:t>
      </w:r>
      <w:r w:rsidR="00FF593D">
        <w:t xml:space="preserve"> – and then the COVID</w:t>
      </w:r>
      <w:r w:rsidR="004A70CA">
        <w:t>-19</w:t>
      </w:r>
      <w:r w:rsidR="00FF593D">
        <w:t xml:space="preserve"> event has </w:t>
      </w:r>
      <w:r w:rsidR="00303F7D">
        <w:t xml:space="preserve">halted </w:t>
      </w:r>
      <w:r w:rsidR="002C64A2">
        <w:t xml:space="preserve">all positive returns </w:t>
      </w:r>
      <w:r w:rsidR="00E8598E">
        <w:t>on the small</w:t>
      </w:r>
      <w:r w:rsidR="00666BA1">
        <w:t>er</w:t>
      </w:r>
      <w:r w:rsidR="00E8598E">
        <w:t xml:space="preserve"> </w:t>
      </w:r>
      <w:r w:rsidR="00666BA1">
        <w:t>companies but not the larger ones.</w:t>
      </w:r>
      <w:r w:rsidR="00FF547F">
        <w:t xml:space="preserve"> This result </w:t>
      </w:r>
      <w:r w:rsidR="00DC48E8">
        <w:t xml:space="preserve">is different from the one found in the paper </w:t>
      </w:r>
      <w:r w:rsidR="007F0EC9" w:rsidRPr="00D00FFB">
        <w:rPr>
          <w:rStyle w:val="EndnoteReference"/>
          <w:sz w:val="18"/>
          <w:szCs w:val="18"/>
        </w:rPr>
        <w:footnoteRef/>
      </w:r>
      <w:r w:rsidR="00DC48E8">
        <w:t xml:space="preserve">, which shows that smaller cap companies have </w:t>
      </w:r>
      <w:r w:rsidR="005751A8">
        <w:t xml:space="preserve">higher predictability. </w:t>
      </w:r>
      <w:r w:rsidR="00527B57">
        <w:t>This makes sense since lower cap stocks tend to have less news w</w:t>
      </w:r>
      <w:r w:rsidR="0091472D">
        <w:t xml:space="preserve">ritten about them, and any news that comes out about them might be meaningful. </w:t>
      </w:r>
      <w:r w:rsidR="00C44D28">
        <w:t>2020 was, however an exceptional period in markets</w:t>
      </w:r>
      <w:r w:rsidR="00645594">
        <w:t>.</w:t>
      </w:r>
      <w:r w:rsidR="00DC48E8">
        <w:t xml:space="preserve"> </w:t>
      </w:r>
    </w:p>
    <w:p w14:paraId="696CC6F4" w14:textId="05ABD898" w:rsidR="006F6A71" w:rsidRDefault="006F6A71" w:rsidP="00D56AC6">
      <w:pPr>
        <w:jc w:val="both"/>
        <w:rPr>
          <w:color w:val="FF0000"/>
        </w:rPr>
      </w:pPr>
    </w:p>
    <w:p w14:paraId="3A20905D" w14:textId="583D1F3E" w:rsidR="006F6A71" w:rsidRDefault="00D95FEC" w:rsidP="00D56AC6">
      <w:pPr>
        <w:jc w:val="both"/>
        <w:rPr>
          <w:color w:val="FF0000"/>
        </w:rPr>
      </w:pPr>
      <w:r>
        <w:rPr>
          <w:noProof/>
        </w:rPr>
        <w:drawing>
          <wp:inline distT="0" distB="0" distL="0" distR="0" wp14:anchorId="2B6EDBA2" wp14:editId="6CFC9FC3">
            <wp:extent cx="5943600" cy="4455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01131543" w14:textId="77777777" w:rsidR="006F6A71" w:rsidRDefault="006F6A71" w:rsidP="00D56AC6">
      <w:pPr>
        <w:jc w:val="both"/>
        <w:rPr>
          <w:color w:val="FF0000"/>
        </w:rPr>
      </w:pPr>
    </w:p>
    <w:p w14:paraId="270E344B" w14:textId="26C3DEC9" w:rsidR="002C3191" w:rsidRPr="006C308C" w:rsidRDefault="005C41D3" w:rsidP="00D56AC6">
      <w:pPr>
        <w:jc w:val="both"/>
      </w:pPr>
      <w:r>
        <w:t>The model shows stronger performance when</w:t>
      </w:r>
      <w:r w:rsidR="006C308C">
        <w:t xml:space="preserve"> trading on compa</w:t>
      </w:r>
      <w:r>
        <w:t xml:space="preserve">nies with </w:t>
      </w:r>
      <w:r w:rsidR="0055374C">
        <w:t xml:space="preserve">higher prior </w:t>
      </w:r>
      <w:r w:rsidR="00866E09">
        <w:t>(6 month)</w:t>
      </w:r>
      <w:r w:rsidR="0055374C">
        <w:t xml:space="preserve"> volatility, but </w:t>
      </w:r>
      <w:r w:rsidR="00B4581E">
        <w:t xml:space="preserve">this is matched </w:t>
      </w:r>
      <w:r w:rsidR="00F37867">
        <w:t xml:space="preserve">by higher volatility on </w:t>
      </w:r>
      <w:r w:rsidR="006D32B5">
        <w:t>the model’s performance, as seen below.</w:t>
      </w:r>
      <w:r w:rsidR="006C308C" w:rsidRPr="006C308C">
        <w:t xml:space="preserve"> </w:t>
      </w:r>
      <w:r w:rsidR="00645594">
        <w:t xml:space="preserve">This result matches the observation made by the authors of the paper </w:t>
      </w:r>
      <w:r w:rsidR="007F0EC9" w:rsidRPr="00D00FFB">
        <w:rPr>
          <w:rStyle w:val="EndnoteReference"/>
          <w:sz w:val="18"/>
          <w:szCs w:val="18"/>
        </w:rPr>
        <w:footnoteRef/>
      </w:r>
      <w:r w:rsidR="00645594">
        <w:t xml:space="preserve">. We note that the Sharpe ratio </w:t>
      </w:r>
      <w:r w:rsidR="00645594">
        <w:lastRenderedPageBreak/>
        <w:t>for both strategies is roughly the same</w:t>
      </w:r>
      <w:r w:rsidR="007D7033">
        <w:t xml:space="preserve">. Low volatility stocks don’t benefit from a similar signal as much as </w:t>
      </w:r>
      <w:r w:rsidR="008D7B04">
        <w:t>high vol stocks as the expected movement is much higher for high vol stocks.</w:t>
      </w:r>
    </w:p>
    <w:p w14:paraId="75E84DA4" w14:textId="6BF77507" w:rsidR="002C3191" w:rsidRDefault="002C3191" w:rsidP="00D56AC6">
      <w:pPr>
        <w:jc w:val="both"/>
        <w:rPr>
          <w:color w:val="FF0000"/>
        </w:rPr>
      </w:pPr>
    </w:p>
    <w:p w14:paraId="499B6B1E" w14:textId="37FAB365" w:rsidR="00D56AC6" w:rsidRDefault="003E3D07" w:rsidP="00D56AC6">
      <w:pPr>
        <w:jc w:val="both"/>
      </w:pPr>
      <w:r>
        <w:rPr>
          <w:noProof/>
        </w:rPr>
        <w:drawing>
          <wp:inline distT="0" distB="0" distL="0" distR="0" wp14:anchorId="1CB4E214" wp14:editId="2FB44201">
            <wp:extent cx="5943600" cy="45142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6A6931E4" w14:textId="77777777" w:rsidR="00D56AC6" w:rsidRDefault="00D56AC6" w:rsidP="00D56AC6">
      <w:pPr>
        <w:jc w:val="both"/>
      </w:pPr>
    </w:p>
    <w:p w14:paraId="5154549A" w14:textId="19CE7B8D" w:rsidR="0076052F" w:rsidRDefault="00D56AC6" w:rsidP="00D56AC6">
      <w:pPr>
        <w:jc w:val="both"/>
      </w:pPr>
      <w:r>
        <w:t>The below chart shows results dividing up the returns based on qu</w:t>
      </w:r>
      <w:r w:rsidR="00373EC6">
        <w:t>a</w:t>
      </w:r>
      <w:r>
        <w:t xml:space="preserve">ntiles of the strength of the sentiment signal extracted from the text.  As expected, trading on stronger sentiment signals generally provides higher returns, although the highest strength sentiment category does not </w:t>
      </w:r>
      <w:r w:rsidR="00F10F14">
        <w:t xml:space="preserve">always </w:t>
      </w:r>
      <w:r>
        <w:t>provide the highest returns.</w:t>
      </w:r>
    </w:p>
    <w:p w14:paraId="694D8A79" w14:textId="1843C509" w:rsidR="00D56AC6" w:rsidRDefault="00010E59" w:rsidP="00D56AC6">
      <w:pPr>
        <w:jc w:val="both"/>
      </w:pPr>
      <w:r>
        <w:rPr>
          <w:noProof/>
        </w:rPr>
        <w:lastRenderedPageBreak/>
        <w:drawing>
          <wp:inline distT="0" distB="0" distL="0" distR="0" wp14:anchorId="7AEAA23D" wp14:editId="6284DB4B">
            <wp:extent cx="5943600" cy="264668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5F446272" w14:textId="7BE0AD1E" w:rsidR="00A21C11" w:rsidRDefault="00D56AC6" w:rsidP="00A21C11">
      <w:pPr>
        <w:jc w:val="both"/>
      </w:pPr>
      <w:r>
        <w:t xml:space="preserve">The below chart shows the overall volatility of the trading strategy based on our sentiment signals, covering the full study period - </w:t>
      </w:r>
      <w:proofErr w:type="gramStart"/>
      <w:r>
        <w:t>i.e.</w:t>
      </w:r>
      <w:proofErr w:type="gramEnd"/>
      <w:r>
        <w:t xml:space="preserve"> the training (2011-2017), validation (2018) and test (2019) periods, plus 2020 as well. The higher volatility in the earlier periods is due to the lower quantity of new articles available from those years in our data sources. In the more recent years, the volatility is consistently low, until it increases sharply at the time of the onset of the </w:t>
      </w:r>
      <w:r w:rsidR="008B5DFB">
        <w:t>COVID-19</w:t>
      </w:r>
      <w:r>
        <w:t xml:space="preserve"> pandemic, which saw major increases in market volatility overall that would affect most trading strategies.      </w:t>
      </w:r>
    </w:p>
    <w:p w14:paraId="7F816FDE" w14:textId="2242D88F" w:rsidR="00904984" w:rsidRDefault="00DC3A65" w:rsidP="00A109A7">
      <w:pPr>
        <w:jc w:val="both"/>
      </w:pPr>
      <w:r>
        <w:rPr>
          <w:noProof/>
        </w:rPr>
        <w:drawing>
          <wp:inline distT="0" distB="0" distL="0" distR="0" wp14:anchorId="2F78C596" wp14:editId="56AC623D">
            <wp:extent cx="5943600" cy="4011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7517630E" w14:textId="51F883E3" w:rsidR="00BD1D4A" w:rsidRDefault="00BD1D4A" w:rsidP="00A109A7">
      <w:pPr>
        <w:pStyle w:val="Heading1"/>
        <w:rPr>
          <w:lang w:val="fr-FR"/>
        </w:rPr>
      </w:pPr>
      <w:r>
        <w:rPr>
          <w:lang w:val="fr-FR"/>
        </w:rPr>
        <w:lastRenderedPageBreak/>
        <w:t xml:space="preserve">Factor </w:t>
      </w:r>
      <w:proofErr w:type="spellStart"/>
      <w:r>
        <w:rPr>
          <w:lang w:val="fr-FR"/>
        </w:rPr>
        <w:t>Analysis</w:t>
      </w:r>
      <w:proofErr w:type="spellEnd"/>
    </w:p>
    <w:p w14:paraId="2B9B5AB8" w14:textId="51F883E3" w:rsidR="00EF0F13" w:rsidRDefault="00BD1D4A" w:rsidP="00BD1D4A">
      <w:pPr>
        <w:rPr>
          <w:lang w:val="en-US"/>
        </w:rPr>
      </w:pPr>
      <w:r w:rsidRPr="00BD1D4A">
        <w:rPr>
          <w:lang w:val="en-US"/>
        </w:rPr>
        <w:t xml:space="preserve">We regress the returns of the </w:t>
      </w:r>
      <w:proofErr w:type="spellStart"/>
      <w:r>
        <w:rPr>
          <w:lang w:val="en-US"/>
        </w:rPr>
        <w:t>FinBERT</w:t>
      </w:r>
      <w:proofErr w:type="spellEnd"/>
      <w:r>
        <w:rPr>
          <w:lang w:val="en-US"/>
        </w:rPr>
        <w:t xml:space="preserve"> mod</w:t>
      </w:r>
      <w:r w:rsidR="003330E1">
        <w:rPr>
          <w:lang w:val="en-US"/>
        </w:rPr>
        <w:t xml:space="preserve">el vs the returns of </w:t>
      </w:r>
      <w:r w:rsidR="00A3726E">
        <w:rPr>
          <w:lang w:val="en-US"/>
        </w:rPr>
        <w:t xml:space="preserve">portfolios of stocks created by ranking </w:t>
      </w:r>
      <w:r w:rsidR="00EF0F13">
        <w:rPr>
          <w:lang w:val="en-US"/>
        </w:rPr>
        <w:t>stocks by different measures:</w:t>
      </w:r>
    </w:p>
    <w:p w14:paraId="0ADD0D2F" w14:textId="51F883E3" w:rsidR="00EF0F13" w:rsidRDefault="00EF0F13" w:rsidP="00BD1D4A">
      <w:pPr>
        <w:rPr>
          <w:lang w:val="en-US"/>
        </w:rPr>
      </w:pPr>
    </w:p>
    <w:p w14:paraId="1A06B1F1" w14:textId="64882D6E" w:rsidR="00BD1D4A" w:rsidRDefault="00EF0F13" w:rsidP="00145C3B">
      <w:pPr>
        <w:pStyle w:val="ListParagraph"/>
        <w:numPr>
          <w:ilvl w:val="0"/>
          <w:numId w:val="19"/>
        </w:numPr>
        <w:rPr>
          <w:lang w:val="en-US"/>
        </w:rPr>
      </w:pPr>
      <w:r w:rsidRPr="00145C3B">
        <w:rPr>
          <w:b/>
          <w:bCs/>
          <w:lang w:val="en-US"/>
        </w:rPr>
        <w:t>Momentum</w:t>
      </w:r>
      <w:r w:rsidRPr="00145C3B">
        <w:rPr>
          <w:lang w:val="en-US"/>
        </w:rPr>
        <w:t xml:space="preserve">: </w:t>
      </w:r>
      <w:r w:rsidR="00145C3B" w:rsidRPr="00145C3B">
        <w:rPr>
          <w:lang w:val="en-US"/>
        </w:rPr>
        <w:t>11</w:t>
      </w:r>
      <w:r w:rsidR="00145C3B">
        <w:rPr>
          <w:lang w:val="en-US"/>
        </w:rPr>
        <w:t>-</w:t>
      </w:r>
      <w:r w:rsidR="00145C3B" w:rsidRPr="00145C3B">
        <w:rPr>
          <w:lang w:val="en-US"/>
        </w:rPr>
        <w:t>month return, starting 1 year in the past</w:t>
      </w:r>
    </w:p>
    <w:p w14:paraId="1A968FEB" w14:textId="5743C893" w:rsidR="00145C3B" w:rsidRDefault="00145C3B" w:rsidP="00145C3B">
      <w:pPr>
        <w:pStyle w:val="ListParagraph"/>
        <w:numPr>
          <w:ilvl w:val="0"/>
          <w:numId w:val="19"/>
        </w:numPr>
        <w:rPr>
          <w:lang w:val="en-US"/>
        </w:rPr>
      </w:pPr>
      <w:r w:rsidRPr="00145C3B">
        <w:rPr>
          <w:b/>
          <w:bCs/>
          <w:lang w:val="en-US"/>
        </w:rPr>
        <w:t>Reversal</w:t>
      </w:r>
      <w:r>
        <w:rPr>
          <w:lang w:val="en-US"/>
        </w:rPr>
        <w:t>: 5-day return</w:t>
      </w:r>
    </w:p>
    <w:p w14:paraId="702E5B69" w14:textId="68F48D02" w:rsidR="00565B5C" w:rsidRDefault="00565B5C" w:rsidP="00145C3B">
      <w:pPr>
        <w:pStyle w:val="ListParagraph"/>
        <w:numPr>
          <w:ilvl w:val="0"/>
          <w:numId w:val="19"/>
        </w:numPr>
        <w:rPr>
          <w:lang w:val="en-US"/>
        </w:rPr>
      </w:pPr>
      <w:r>
        <w:rPr>
          <w:b/>
          <w:bCs/>
          <w:lang w:val="en-US"/>
        </w:rPr>
        <w:t>Volatility</w:t>
      </w:r>
      <w:r w:rsidRPr="00565B5C">
        <w:rPr>
          <w:lang w:val="en-US"/>
        </w:rPr>
        <w:t>:</w:t>
      </w:r>
      <w:r>
        <w:rPr>
          <w:lang w:val="en-US"/>
        </w:rPr>
        <w:t xml:space="preserve"> </w:t>
      </w:r>
      <w:proofErr w:type="gramStart"/>
      <w:r>
        <w:rPr>
          <w:lang w:val="en-US"/>
        </w:rPr>
        <w:t>6 month</w:t>
      </w:r>
      <w:proofErr w:type="gramEnd"/>
      <w:r>
        <w:rPr>
          <w:lang w:val="en-US"/>
        </w:rPr>
        <w:t xml:space="preserve"> standard deviation of returns</w:t>
      </w:r>
    </w:p>
    <w:p w14:paraId="6C976F37" w14:textId="1520C11C" w:rsidR="00145C3B" w:rsidRDefault="00145C3B" w:rsidP="00145C3B">
      <w:pPr>
        <w:pStyle w:val="ListParagraph"/>
        <w:numPr>
          <w:ilvl w:val="0"/>
          <w:numId w:val="19"/>
        </w:numPr>
        <w:rPr>
          <w:lang w:val="en-US"/>
        </w:rPr>
      </w:pPr>
      <w:r>
        <w:rPr>
          <w:b/>
          <w:bCs/>
          <w:lang w:val="en-US"/>
        </w:rPr>
        <w:t>Size</w:t>
      </w:r>
      <w:r w:rsidRPr="00145C3B">
        <w:rPr>
          <w:lang w:val="en-US"/>
        </w:rPr>
        <w:t>:</w:t>
      </w:r>
      <w:r>
        <w:rPr>
          <w:lang w:val="en-US"/>
        </w:rPr>
        <w:t xml:space="preserve"> </w:t>
      </w:r>
      <w:r w:rsidR="00B51159">
        <w:rPr>
          <w:lang w:val="en-US"/>
        </w:rPr>
        <w:t>Market Capitalization</w:t>
      </w:r>
    </w:p>
    <w:p w14:paraId="36926AF1" w14:textId="1F3C8FCA" w:rsidR="00B51159" w:rsidRPr="00145C3B" w:rsidRDefault="00B51159" w:rsidP="00145C3B">
      <w:pPr>
        <w:pStyle w:val="ListParagraph"/>
        <w:numPr>
          <w:ilvl w:val="0"/>
          <w:numId w:val="19"/>
        </w:numPr>
        <w:rPr>
          <w:lang w:val="en-US"/>
        </w:rPr>
      </w:pPr>
      <w:r>
        <w:rPr>
          <w:b/>
          <w:bCs/>
          <w:lang w:val="en-US"/>
        </w:rPr>
        <w:t>Value</w:t>
      </w:r>
      <w:r w:rsidRPr="00B51159">
        <w:rPr>
          <w:lang w:val="en-US"/>
        </w:rPr>
        <w:t>:</w:t>
      </w:r>
      <w:r>
        <w:rPr>
          <w:lang w:val="en-US"/>
        </w:rPr>
        <w:t xml:space="preserve"> (Assets – Liabilities) / Market Capitalization</w:t>
      </w:r>
    </w:p>
    <w:p w14:paraId="7A1FA783" w14:textId="77777777" w:rsidR="00145C3B" w:rsidRDefault="00145C3B" w:rsidP="00BD1D4A">
      <w:pPr>
        <w:rPr>
          <w:lang w:val="en-US"/>
        </w:rPr>
      </w:pPr>
    </w:p>
    <w:p w14:paraId="0C694FAB" w14:textId="6414428B" w:rsidR="00565B5C" w:rsidRDefault="00565B5C" w:rsidP="00BD1D4A">
      <w:pPr>
        <w:rPr>
          <w:lang w:val="en-US"/>
        </w:rPr>
      </w:pPr>
      <w:r>
        <w:rPr>
          <w:lang w:val="en-US"/>
        </w:rPr>
        <w:t>Doing this regression, we can get an idea of</w:t>
      </w:r>
      <w:r w:rsidR="00622B53">
        <w:rPr>
          <w:lang w:val="en-US"/>
        </w:rPr>
        <w:t xml:space="preserve"> how these </w:t>
      </w:r>
      <w:r w:rsidR="00555E32">
        <w:rPr>
          <w:lang w:val="en-US"/>
        </w:rPr>
        <w:t>factors explain the returns of our signal.</w:t>
      </w:r>
    </w:p>
    <w:p w14:paraId="5D519659" w14:textId="6414428B" w:rsidR="00AE01F7" w:rsidRDefault="00AE01F7" w:rsidP="00BD1D4A">
      <w:pPr>
        <w:rPr>
          <w:lang w:val="en-US"/>
        </w:rPr>
      </w:pPr>
    </w:p>
    <w:p w14:paraId="126D0B78" w14:textId="73E4586A" w:rsidR="0044467F" w:rsidRDefault="0044467F" w:rsidP="00BD1D4A">
      <w:pPr>
        <w:rPr>
          <w:lang w:val="en-US"/>
        </w:rPr>
      </w:pPr>
      <w:r>
        <w:rPr>
          <w:lang w:val="en-US"/>
        </w:rPr>
        <w:t>Below are the coefficients for the regression, using returns for: Today, Yesterday, and 2 days before respectively</w:t>
      </w:r>
    </w:p>
    <w:p w14:paraId="51476D53" w14:textId="77777777" w:rsidR="0044467F" w:rsidRPr="00BD1D4A" w:rsidRDefault="0044467F" w:rsidP="00BD1D4A">
      <w:pPr>
        <w:rPr>
          <w:lang w:val="en-US"/>
        </w:rPr>
      </w:pPr>
    </w:p>
    <w:tbl>
      <w:tblPr>
        <w:tblStyle w:val="GridTable4-Accent1"/>
        <w:tblW w:w="10219" w:type="dxa"/>
        <w:tblLook w:val="04A0" w:firstRow="1" w:lastRow="0" w:firstColumn="1" w:lastColumn="0" w:noHBand="0" w:noVBand="1"/>
      </w:tblPr>
      <w:tblGrid>
        <w:gridCol w:w="1636"/>
        <w:gridCol w:w="2089"/>
        <w:gridCol w:w="1662"/>
        <w:gridCol w:w="1510"/>
        <w:gridCol w:w="1686"/>
        <w:gridCol w:w="1636"/>
      </w:tblGrid>
      <w:tr w:rsidR="00B42280" w14:paraId="561F7C31" w14:textId="77777777" w:rsidTr="00B42280">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636" w:type="dxa"/>
            <w:noWrap/>
            <w:vAlign w:val="center"/>
            <w:hideMark/>
          </w:tcPr>
          <w:p w14:paraId="4D89B8CE" w14:textId="77777777" w:rsidR="00AE01F7" w:rsidRPr="00547CDB" w:rsidRDefault="00AE01F7" w:rsidP="00B42280">
            <w:pPr>
              <w:jc w:val="center"/>
              <w:rPr>
                <w:rFonts w:ascii="Calibri" w:hAnsi="Calibri" w:cs="Calibri"/>
                <w:color w:val="000000"/>
                <w:sz w:val="22"/>
                <w:szCs w:val="22"/>
              </w:rPr>
            </w:pPr>
          </w:p>
        </w:tc>
        <w:tc>
          <w:tcPr>
            <w:tcW w:w="2089" w:type="dxa"/>
            <w:noWrap/>
            <w:vAlign w:val="center"/>
            <w:hideMark/>
          </w:tcPr>
          <w:p w14:paraId="37839A44" w14:textId="77777777" w:rsidR="00AE01F7" w:rsidRPr="00B42280" w:rsidRDefault="00AE01F7" w:rsidP="00B422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B42280">
              <w:rPr>
                <w:rFonts w:ascii="Arial" w:hAnsi="Arial" w:cs="Arial"/>
                <w:sz w:val="28"/>
                <w:szCs w:val="28"/>
              </w:rPr>
              <w:t>Momentum</w:t>
            </w:r>
          </w:p>
        </w:tc>
        <w:tc>
          <w:tcPr>
            <w:tcW w:w="1662" w:type="dxa"/>
            <w:noWrap/>
            <w:vAlign w:val="center"/>
            <w:hideMark/>
          </w:tcPr>
          <w:p w14:paraId="4EC1FDF7" w14:textId="77777777" w:rsidR="00AE01F7" w:rsidRPr="00B42280" w:rsidRDefault="00AE01F7" w:rsidP="00B422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B42280">
              <w:rPr>
                <w:rFonts w:ascii="Arial" w:hAnsi="Arial" w:cs="Arial"/>
                <w:sz w:val="28"/>
                <w:szCs w:val="28"/>
              </w:rPr>
              <w:t>Reversal</w:t>
            </w:r>
          </w:p>
        </w:tc>
        <w:tc>
          <w:tcPr>
            <w:tcW w:w="1510" w:type="dxa"/>
            <w:noWrap/>
            <w:vAlign w:val="center"/>
            <w:hideMark/>
          </w:tcPr>
          <w:p w14:paraId="0338CFB7" w14:textId="77777777" w:rsidR="00AE01F7" w:rsidRPr="00B42280" w:rsidRDefault="00AE01F7" w:rsidP="00B422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B42280">
              <w:rPr>
                <w:rFonts w:ascii="Arial" w:hAnsi="Arial" w:cs="Arial"/>
                <w:sz w:val="28"/>
                <w:szCs w:val="28"/>
              </w:rPr>
              <w:t>Value</w:t>
            </w:r>
          </w:p>
        </w:tc>
        <w:tc>
          <w:tcPr>
            <w:tcW w:w="1686" w:type="dxa"/>
            <w:noWrap/>
            <w:vAlign w:val="center"/>
            <w:hideMark/>
          </w:tcPr>
          <w:p w14:paraId="358550EF" w14:textId="77777777" w:rsidR="00AE01F7" w:rsidRPr="00B42280" w:rsidRDefault="00AE01F7" w:rsidP="00B422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B42280">
              <w:rPr>
                <w:rFonts w:ascii="Arial" w:hAnsi="Arial" w:cs="Arial"/>
                <w:sz w:val="28"/>
                <w:szCs w:val="28"/>
              </w:rPr>
              <w:t>Volatility</w:t>
            </w:r>
          </w:p>
        </w:tc>
        <w:tc>
          <w:tcPr>
            <w:tcW w:w="1636" w:type="dxa"/>
            <w:noWrap/>
            <w:vAlign w:val="center"/>
            <w:hideMark/>
          </w:tcPr>
          <w:p w14:paraId="567EB62B" w14:textId="77777777" w:rsidR="00AE01F7" w:rsidRPr="00B42280" w:rsidRDefault="00AE01F7" w:rsidP="00B422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B42280">
              <w:rPr>
                <w:rFonts w:ascii="Arial" w:hAnsi="Arial" w:cs="Arial"/>
                <w:sz w:val="28"/>
                <w:szCs w:val="28"/>
              </w:rPr>
              <w:t>Size</w:t>
            </w:r>
          </w:p>
        </w:tc>
      </w:tr>
      <w:tr w:rsidR="00B42280" w14:paraId="0A5E1CDE" w14:textId="77777777" w:rsidTr="00B42280">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636" w:type="dxa"/>
            <w:noWrap/>
            <w:vAlign w:val="center"/>
            <w:hideMark/>
          </w:tcPr>
          <w:p w14:paraId="10EC4536" w14:textId="77777777" w:rsidR="00AE01F7" w:rsidRPr="00547CDB" w:rsidRDefault="00AE01F7" w:rsidP="00B42280">
            <w:pPr>
              <w:jc w:val="center"/>
              <w:rPr>
                <w:rFonts w:ascii="Calibri" w:hAnsi="Calibri" w:cs="Calibri"/>
                <w:color w:val="000000"/>
                <w:sz w:val="28"/>
                <w:szCs w:val="28"/>
              </w:rPr>
            </w:pPr>
            <w:r w:rsidRPr="00547CDB">
              <w:rPr>
                <w:rFonts w:ascii="Calibri" w:hAnsi="Calibri" w:cs="Calibri"/>
                <w:color w:val="000000"/>
                <w:sz w:val="28"/>
                <w:szCs w:val="28"/>
              </w:rPr>
              <w:t>T-0</w:t>
            </w:r>
          </w:p>
        </w:tc>
        <w:tc>
          <w:tcPr>
            <w:tcW w:w="2089" w:type="dxa"/>
            <w:noWrap/>
            <w:vAlign w:val="center"/>
            <w:hideMark/>
          </w:tcPr>
          <w:p w14:paraId="5327E130"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0.0815</w:t>
            </w:r>
          </w:p>
        </w:tc>
        <w:tc>
          <w:tcPr>
            <w:tcW w:w="1662" w:type="dxa"/>
            <w:noWrap/>
            <w:vAlign w:val="center"/>
            <w:hideMark/>
          </w:tcPr>
          <w:p w14:paraId="3BF6CD99"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-0.083</w:t>
            </w:r>
          </w:p>
        </w:tc>
        <w:tc>
          <w:tcPr>
            <w:tcW w:w="1510" w:type="dxa"/>
            <w:noWrap/>
            <w:vAlign w:val="center"/>
            <w:hideMark/>
          </w:tcPr>
          <w:p w14:paraId="063A3449"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-0.0012</w:t>
            </w:r>
          </w:p>
        </w:tc>
        <w:tc>
          <w:tcPr>
            <w:tcW w:w="1686" w:type="dxa"/>
            <w:noWrap/>
            <w:vAlign w:val="center"/>
            <w:hideMark/>
          </w:tcPr>
          <w:p w14:paraId="01F495DC"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-0.079</w:t>
            </w:r>
          </w:p>
        </w:tc>
        <w:tc>
          <w:tcPr>
            <w:tcW w:w="1636" w:type="dxa"/>
            <w:noWrap/>
            <w:vAlign w:val="center"/>
            <w:hideMark/>
          </w:tcPr>
          <w:p w14:paraId="1F25DB63"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-0.0446</w:t>
            </w:r>
          </w:p>
        </w:tc>
      </w:tr>
      <w:tr w:rsidR="00B42280" w14:paraId="6378C172" w14:textId="77777777" w:rsidTr="00B42280">
        <w:trPr>
          <w:trHeight w:val="543"/>
        </w:trPr>
        <w:tc>
          <w:tcPr>
            <w:cnfStyle w:val="001000000000" w:firstRow="0" w:lastRow="0" w:firstColumn="1" w:lastColumn="0" w:oddVBand="0" w:evenVBand="0" w:oddHBand="0" w:evenHBand="0" w:firstRowFirstColumn="0" w:firstRowLastColumn="0" w:lastRowFirstColumn="0" w:lastRowLastColumn="0"/>
            <w:tcW w:w="1636" w:type="dxa"/>
            <w:noWrap/>
            <w:vAlign w:val="center"/>
            <w:hideMark/>
          </w:tcPr>
          <w:p w14:paraId="57862818" w14:textId="77777777" w:rsidR="00AE01F7" w:rsidRPr="00547CDB" w:rsidRDefault="00AE01F7" w:rsidP="00B42280">
            <w:pPr>
              <w:jc w:val="center"/>
              <w:rPr>
                <w:rFonts w:ascii="Calibri" w:hAnsi="Calibri" w:cs="Calibri"/>
                <w:color w:val="000000"/>
                <w:sz w:val="28"/>
                <w:szCs w:val="28"/>
              </w:rPr>
            </w:pPr>
            <w:r w:rsidRPr="00547CDB">
              <w:rPr>
                <w:rFonts w:ascii="Calibri" w:hAnsi="Calibri" w:cs="Calibri"/>
                <w:color w:val="000000"/>
                <w:sz w:val="28"/>
                <w:szCs w:val="28"/>
              </w:rPr>
              <w:t>T-1</w:t>
            </w:r>
          </w:p>
        </w:tc>
        <w:tc>
          <w:tcPr>
            <w:tcW w:w="2089" w:type="dxa"/>
            <w:noWrap/>
            <w:vAlign w:val="center"/>
            <w:hideMark/>
          </w:tcPr>
          <w:p w14:paraId="50BD0A71" w14:textId="77777777" w:rsidR="00AE01F7" w:rsidRDefault="00AE01F7" w:rsidP="00B4228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0.0991</w:t>
            </w:r>
          </w:p>
        </w:tc>
        <w:tc>
          <w:tcPr>
            <w:tcW w:w="1662" w:type="dxa"/>
            <w:noWrap/>
            <w:vAlign w:val="center"/>
            <w:hideMark/>
          </w:tcPr>
          <w:p w14:paraId="7F467633" w14:textId="77777777" w:rsidR="00AE01F7" w:rsidRDefault="00AE01F7" w:rsidP="00B4228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-0.1722</w:t>
            </w:r>
          </w:p>
        </w:tc>
        <w:tc>
          <w:tcPr>
            <w:tcW w:w="1510" w:type="dxa"/>
            <w:noWrap/>
            <w:vAlign w:val="center"/>
            <w:hideMark/>
          </w:tcPr>
          <w:p w14:paraId="4D318AF9" w14:textId="77777777" w:rsidR="00AE01F7" w:rsidRDefault="00AE01F7" w:rsidP="00B4228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0.015</w:t>
            </w:r>
          </w:p>
        </w:tc>
        <w:tc>
          <w:tcPr>
            <w:tcW w:w="1686" w:type="dxa"/>
            <w:noWrap/>
            <w:vAlign w:val="center"/>
            <w:hideMark/>
          </w:tcPr>
          <w:p w14:paraId="00AD4375" w14:textId="77777777" w:rsidR="00AE01F7" w:rsidRDefault="00AE01F7" w:rsidP="00B4228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-0.0782</w:t>
            </w:r>
          </w:p>
        </w:tc>
        <w:tc>
          <w:tcPr>
            <w:tcW w:w="1636" w:type="dxa"/>
            <w:noWrap/>
            <w:vAlign w:val="center"/>
            <w:hideMark/>
          </w:tcPr>
          <w:p w14:paraId="1201A08B" w14:textId="77777777" w:rsidR="00AE01F7" w:rsidRDefault="00AE01F7" w:rsidP="00B4228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-0.1805</w:t>
            </w:r>
          </w:p>
        </w:tc>
      </w:tr>
      <w:tr w:rsidR="00B42280" w14:paraId="75BB8BF1" w14:textId="77777777" w:rsidTr="00B42280">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636" w:type="dxa"/>
            <w:noWrap/>
            <w:vAlign w:val="center"/>
            <w:hideMark/>
          </w:tcPr>
          <w:p w14:paraId="2AA22CA9" w14:textId="77777777" w:rsidR="00AE01F7" w:rsidRPr="00547CDB" w:rsidRDefault="00AE01F7" w:rsidP="00B42280">
            <w:pPr>
              <w:jc w:val="center"/>
              <w:rPr>
                <w:rFonts w:ascii="Calibri" w:hAnsi="Calibri" w:cs="Calibri"/>
                <w:color w:val="000000"/>
                <w:sz w:val="28"/>
                <w:szCs w:val="28"/>
              </w:rPr>
            </w:pPr>
            <w:r w:rsidRPr="00547CDB">
              <w:rPr>
                <w:rFonts w:ascii="Calibri" w:hAnsi="Calibri" w:cs="Calibri"/>
                <w:color w:val="000000"/>
                <w:sz w:val="28"/>
                <w:szCs w:val="28"/>
              </w:rPr>
              <w:t>T-2</w:t>
            </w:r>
          </w:p>
        </w:tc>
        <w:tc>
          <w:tcPr>
            <w:tcW w:w="2089" w:type="dxa"/>
            <w:noWrap/>
            <w:vAlign w:val="center"/>
            <w:hideMark/>
          </w:tcPr>
          <w:p w14:paraId="2A982351"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0.0312</w:t>
            </w:r>
          </w:p>
        </w:tc>
        <w:tc>
          <w:tcPr>
            <w:tcW w:w="1662" w:type="dxa"/>
            <w:noWrap/>
            <w:vAlign w:val="center"/>
            <w:hideMark/>
          </w:tcPr>
          <w:p w14:paraId="298F9EB0"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-0.1033</w:t>
            </w:r>
          </w:p>
        </w:tc>
        <w:tc>
          <w:tcPr>
            <w:tcW w:w="1510" w:type="dxa"/>
            <w:noWrap/>
            <w:vAlign w:val="center"/>
            <w:hideMark/>
          </w:tcPr>
          <w:p w14:paraId="05C78BA0"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0.0002</w:t>
            </w:r>
          </w:p>
        </w:tc>
        <w:tc>
          <w:tcPr>
            <w:tcW w:w="1686" w:type="dxa"/>
            <w:noWrap/>
            <w:vAlign w:val="center"/>
            <w:hideMark/>
          </w:tcPr>
          <w:p w14:paraId="534429C1"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-0.0277</w:t>
            </w:r>
          </w:p>
        </w:tc>
        <w:tc>
          <w:tcPr>
            <w:tcW w:w="1636" w:type="dxa"/>
            <w:noWrap/>
            <w:vAlign w:val="center"/>
            <w:hideMark/>
          </w:tcPr>
          <w:p w14:paraId="7902A687" w14:textId="77777777" w:rsidR="00AE01F7" w:rsidRDefault="00AE01F7" w:rsidP="00B4228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12121"/>
                <w:sz w:val="28"/>
                <w:szCs w:val="28"/>
              </w:rPr>
            </w:pPr>
            <w:r>
              <w:rPr>
                <w:rFonts w:ascii="Arial" w:hAnsi="Arial" w:cs="Arial"/>
                <w:color w:val="212121"/>
                <w:sz w:val="28"/>
                <w:szCs w:val="28"/>
              </w:rPr>
              <w:t>0.0595</w:t>
            </w:r>
          </w:p>
        </w:tc>
      </w:tr>
    </w:tbl>
    <w:p w14:paraId="3A53DFF2" w14:textId="77777777" w:rsidR="00BD1D4A" w:rsidRDefault="00BD1D4A" w:rsidP="00663DF5">
      <w:pPr>
        <w:rPr>
          <w:lang w:val="en-US"/>
        </w:rPr>
      </w:pPr>
    </w:p>
    <w:p w14:paraId="3C3B3525" w14:textId="3F7DDBB9" w:rsidR="00663DF5" w:rsidRPr="00BD1D4A" w:rsidRDefault="00663DF5" w:rsidP="00663DF5">
      <w:pPr>
        <w:rPr>
          <w:lang w:val="en-US"/>
        </w:rPr>
      </w:pPr>
      <w:r>
        <w:rPr>
          <w:lang w:val="en-US"/>
        </w:rPr>
        <w:t>We see a clear effect coming from Momentum, Reversal, and Volatility</w:t>
      </w:r>
      <w:r w:rsidR="00EB7D07">
        <w:rPr>
          <w:lang w:val="en-US"/>
        </w:rPr>
        <w:t xml:space="preserve">. The Reversal effect is the most persistent as you go back in time, while momentum and volatility fade. </w:t>
      </w:r>
      <w:r w:rsidR="000E2B98">
        <w:rPr>
          <w:lang w:val="en-US"/>
        </w:rPr>
        <w:t xml:space="preserve">This could be a way to see that some news </w:t>
      </w:r>
      <w:proofErr w:type="gramStart"/>
      <w:r w:rsidR="000E2B98">
        <w:rPr>
          <w:lang w:val="en-US"/>
        </w:rPr>
        <w:t>are</w:t>
      </w:r>
      <w:proofErr w:type="gramEnd"/>
      <w:r w:rsidR="000E2B98">
        <w:rPr>
          <w:lang w:val="en-US"/>
        </w:rPr>
        <w:t xml:space="preserve"> old, some are already priced in, </w:t>
      </w:r>
      <w:r w:rsidR="00E5720A">
        <w:rPr>
          <w:lang w:val="en-US"/>
        </w:rPr>
        <w:t>and some news are truly market surprising and moving.</w:t>
      </w:r>
    </w:p>
    <w:p w14:paraId="7A3FAD85" w14:textId="68DB629B" w:rsidR="00904984" w:rsidRPr="000E2B98" w:rsidRDefault="00904984" w:rsidP="00A109A7">
      <w:pPr>
        <w:pStyle w:val="Heading1"/>
        <w:rPr>
          <w:lang w:val="fr-FR"/>
        </w:rPr>
      </w:pPr>
      <w:r w:rsidRPr="000E2B98">
        <w:rPr>
          <w:lang w:val="fr-FR"/>
        </w:rPr>
        <w:t xml:space="preserve">BERT Versus </w:t>
      </w:r>
      <w:r w:rsidR="001E0779" w:rsidRPr="000E2B98">
        <w:rPr>
          <w:lang w:val="fr-FR"/>
        </w:rPr>
        <w:t>Fin-</w:t>
      </w:r>
      <w:proofErr w:type="gramStart"/>
      <w:r w:rsidR="001E0779" w:rsidRPr="000E2B98">
        <w:rPr>
          <w:lang w:val="fr-FR"/>
        </w:rPr>
        <w:t>BERT</w:t>
      </w:r>
      <w:r w:rsidR="00063967" w:rsidRPr="000E2B98">
        <w:rPr>
          <w:lang w:val="fr-FR"/>
        </w:rPr>
        <w:t>:</w:t>
      </w:r>
      <w:proofErr w:type="gramEnd"/>
      <w:r w:rsidRPr="000E2B98">
        <w:rPr>
          <w:lang w:val="fr-FR"/>
        </w:rPr>
        <w:t xml:space="preserve"> Attention Vectors</w:t>
      </w:r>
    </w:p>
    <w:p w14:paraId="77F0BF0C" w14:textId="702CFB9A" w:rsidR="00904984" w:rsidRDefault="00904984" w:rsidP="00904984">
      <w:pPr>
        <w:jc w:val="both"/>
      </w:pPr>
      <w:r>
        <w:t xml:space="preserve">The reason behind the superior performance of </w:t>
      </w:r>
      <w:r w:rsidR="001E0779">
        <w:t>Fin-BERT</w:t>
      </w:r>
      <w:r>
        <w:t xml:space="preserve"> relative to BERT in generating predictions is illustrated by the below model visualizations, generated using </w:t>
      </w:r>
      <w:proofErr w:type="spellStart"/>
      <w:r w:rsidR="00291B37" w:rsidRPr="00291B37">
        <w:rPr>
          <w:i/>
          <w:iCs/>
        </w:rPr>
        <w:t>captum</w:t>
      </w:r>
      <w:proofErr w:type="spellEnd"/>
      <w:r w:rsidR="00F81FA6">
        <w:rPr>
          <w:rStyle w:val="EndnoteReference"/>
          <w:i/>
          <w:iCs/>
        </w:rPr>
        <w:endnoteReference w:id="19"/>
      </w:r>
      <w:r>
        <w:t xml:space="preserve"> library</w:t>
      </w:r>
      <w:r w:rsidR="00291B37">
        <w:t>.</w:t>
      </w:r>
      <w:r w:rsidR="00C33F85">
        <w:t xml:space="preserve"> </w:t>
      </w:r>
    </w:p>
    <w:p w14:paraId="47E846BE" w14:textId="77777777" w:rsidR="002A6C0B" w:rsidRPr="006903AD" w:rsidRDefault="002A6C0B" w:rsidP="00904984">
      <w:pPr>
        <w:jc w:val="both"/>
      </w:pPr>
    </w:p>
    <w:p w14:paraId="0D5A6779" w14:textId="12EC9468" w:rsidR="0052446A" w:rsidRPr="00927E82" w:rsidRDefault="00904984" w:rsidP="0052446A">
      <w:pPr>
        <w:jc w:val="both"/>
        <w:rPr>
          <w:color w:val="FF0000"/>
        </w:rPr>
      </w:pPr>
      <w:r w:rsidRPr="0D912B33">
        <w:t xml:space="preserve">Example 1 is a negative news story in which oil prices fell, and the word “fell” is key to identifying the story as negative. We find that the regular BERT attention heads fail to place much emphasis on “fell” whilst the </w:t>
      </w:r>
      <w:r w:rsidR="001E0779">
        <w:t>Fin-BERT</w:t>
      </w:r>
      <w:r w:rsidRPr="0D912B33">
        <w:t xml:space="preserve"> does do so. Similarly, Example 2 and Example 3 are positive news stories in which key words that are influential for sentiment (“more than doubled” and “a large deal”) have been captured much more effectively in the attention </w:t>
      </w:r>
      <w:r w:rsidR="4D05A1CF">
        <w:t>vectors</w:t>
      </w:r>
      <w:r w:rsidRPr="0D912B33">
        <w:t xml:space="preserve"> for </w:t>
      </w:r>
      <w:r w:rsidR="001E0779">
        <w:t>Fin-BERT</w:t>
      </w:r>
      <w:r w:rsidRPr="0D912B33">
        <w:t xml:space="preserve"> than for BERT.</w:t>
      </w:r>
    </w:p>
    <w:p w14:paraId="5BE72509" w14:textId="77777777" w:rsidR="006903AD" w:rsidRPr="006903AD" w:rsidRDefault="006903AD" w:rsidP="00904984">
      <w:pPr>
        <w:jc w:val="both"/>
      </w:pPr>
    </w:p>
    <w:p w14:paraId="1592E986" w14:textId="5DEB9E4A" w:rsidR="00EB5A13" w:rsidRPr="00EB5A13" w:rsidRDefault="00EB5A13" w:rsidP="00927E82">
      <w:pPr>
        <w:pStyle w:val="Heading2"/>
        <w:rPr>
          <w:color w:val="000000" w:themeColor="text1"/>
        </w:rPr>
      </w:pPr>
      <w:r w:rsidRPr="00EB5A13">
        <w:rPr>
          <w:color w:val="000000" w:themeColor="text1"/>
        </w:rPr>
        <w:lastRenderedPageBreak/>
        <w:t>Example 1</w:t>
      </w:r>
    </w:p>
    <w:p w14:paraId="604055EF" w14:textId="15957812" w:rsidR="00904984" w:rsidRPr="00EB5A13" w:rsidRDefault="00904984" w:rsidP="00EB5A13">
      <w:pPr>
        <w:pStyle w:val="Heading3"/>
        <w:rPr>
          <w:color w:val="0070C0"/>
        </w:rPr>
      </w:pPr>
      <w:r w:rsidRPr="00EB5A13">
        <w:rPr>
          <w:color w:val="0070C0"/>
        </w:rPr>
        <w:t>BERT</w:t>
      </w:r>
    </w:p>
    <w:p w14:paraId="1F2DAEE2" w14:textId="09D87D12" w:rsidR="00904984" w:rsidRDefault="00904984" w:rsidP="00904984">
      <w:pPr>
        <w:jc w:val="both"/>
      </w:pPr>
      <w:r>
        <w:rPr>
          <w:noProof/>
        </w:rPr>
        <w:drawing>
          <wp:inline distT="0" distB="0" distL="0" distR="0" wp14:anchorId="52FF32BD" wp14:editId="7C8CBA72">
            <wp:extent cx="5943600" cy="74295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69ACDA6" w14:textId="176F21AF" w:rsidR="00904984" w:rsidRPr="00EB5A13" w:rsidRDefault="00904984" w:rsidP="00EB5A13">
      <w:pPr>
        <w:pStyle w:val="Heading3"/>
        <w:rPr>
          <w:color w:val="00B050"/>
        </w:rPr>
      </w:pPr>
      <w:r w:rsidRPr="00EB5A13">
        <w:rPr>
          <w:color w:val="00B050"/>
        </w:rPr>
        <w:t>Fin</w:t>
      </w:r>
      <w:r w:rsidR="00EB5A13">
        <w:rPr>
          <w:color w:val="00B050"/>
        </w:rPr>
        <w:t>-</w:t>
      </w:r>
      <w:r w:rsidRPr="00EB5A13">
        <w:rPr>
          <w:color w:val="00B050"/>
        </w:rPr>
        <w:t>BERT</w:t>
      </w:r>
    </w:p>
    <w:p w14:paraId="4CA69195" w14:textId="01B2D629" w:rsidR="002953C1" w:rsidRDefault="00904984" w:rsidP="002953C1">
      <w:pPr>
        <w:jc w:val="both"/>
      </w:pPr>
      <w:r>
        <w:rPr>
          <w:noProof/>
        </w:rPr>
        <w:drawing>
          <wp:inline distT="0" distB="0" distL="0" distR="0" wp14:anchorId="63AE0D02" wp14:editId="2D016E7D">
            <wp:extent cx="5943600" cy="7524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44CECD4B" w14:textId="73646E5E" w:rsidR="002953C1" w:rsidRPr="00FA309E" w:rsidRDefault="002953C1" w:rsidP="00904984">
      <w:pPr>
        <w:jc w:val="both"/>
        <w:rPr>
          <w:color w:val="FF0000"/>
        </w:rPr>
      </w:pPr>
      <w:r>
        <w:t xml:space="preserve">Similarly, Example 2 and Example 3 are positive news stories in which keywords that are influential for sentiment (“more than doubled” and “a large deal”) have been captured much more effectively in the attention vectors for </w:t>
      </w:r>
      <w:r w:rsidR="001E0779">
        <w:t>Fin-BERT</w:t>
      </w:r>
      <w:r>
        <w:t xml:space="preserve"> than for BERT.     </w:t>
      </w:r>
    </w:p>
    <w:p w14:paraId="79C7AA83" w14:textId="0E15F48C" w:rsidR="00EB5A13" w:rsidRPr="00EB5A13" w:rsidRDefault="00EB5A13" w:rsidP="00927E82">
      <w:pPr>
        <w:pStyle w:val="Heading2"/>
        <w:rPr>
          <w:color w:val="000000" w:themeColor="text1"/>
        </w:rPr>
      </w:pPr>
      <w:r w:rsidRPr="00EB5A13">
        <w:rPr>
          <w:color w:val="000000" w:themeColor="text1"/>
        </w:rPr>
        <w:t xml:space="preserve">Example </w:t>
      </w:r>
      <w:r>
        <w:rPr>
          <w:color w:val="000000" w:themeColor="text1"/>
        </w:rPr>
        <w:t>2</w:t>
      </w:r>
    </w:p>
    <w:p w14:paraId="705959EC" w14:textId="77777777" w:rsidR="00EB5A13" w:rsidRPr="00EB5A13" w:rsidRDefault="00EB5A13" w:rsidP="00EB5A13">
      <w:pPr>
        <w:pStyle w:val="Heading3"/>
        <w:rPr>
          <w:color w:val="0070C0"/>
        </w:rPr>
      </w:pPr>
      <w:r w:rsidRPr="00EB5A13">
        <w:rPr>
          <w:color w:val="0070C0"/>
        </w:rPr>
        <w:t>BERT</w:t>
      </w:r>
    </w:p>
    <w:p w14:paraId="14B7683A" w14:textId="46E84784" w:rsidR="00904984" w:rsidRDefault="00904984" w:rsidP="00904984">
      <w:pPr>
        <w:jc w:val="both"/>
      </w:pPr>
      <w:r>
        <w:rPr>
          <w:noProof/>
        </w:rPr>
        <w:drawing>
          <wp:inline distT="0" distB="0" distL="0" distR="0" wp14:anchorId="69340816" wp14:editId="7798A0CD">
            <wp:extent cx="5943600" cy="74295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45FE2372" w14:textId="1D6C02A1" w:rsidR="00EB5A13" w:rsidRPr="00EB5A13" w:rsidRDefault="00EB5A13" w:rsidP="00EB5A13">
      <w:pPr>
        <w:pStyle w:val="Heading3"/>
        <w:rPr>
          <w:color w:val="00B050"/>
        </w:rPr>
      </w:pPr>
      <w:r w:rsidRPr="00EB5A13">
        <w:rPr>
          <w:color w:val="00B050"/>
        </w:rPr>
        <w:t>Fin</w:t>
      </w:r>
      <w:r>
        <w:rPr>
          <w:color w:val="00B050"/>
        </w:rPr>
        <w:t>-</w:t>
      </w:r>
      <w:r w:rsidRPr="00EB5A13">
        <w:rPr>
          <w:color w:val="00B050"/>
        </w:rPr>
        <w:t>BERT</w:t>
      </w:r>
    </w:p>
    <w:p w14:paraId="726C63F0" w14:textId="580C6D2A" w:rsidR="00904984" w:rsidRDefault="00904984" w:rsidP="00904984">
      <w:pPr>
        <w:jc w:val="both"/>
      </w:pPr>
      <w:r>
        <w:rPr>
          <w:noProof/>
        </w:rPr>
        <w:drawing>
          <wp:inline distT="0" distB="0" distL="0" distR="0" wp14:anchorId="2FD1AAA0" wp14:editId="5608CBA1">
            <wp:extent cx="5943600" cy="752475"/>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2EC5FD25" w14:textId="14AFAC57" w:rsidR="002A4D88" w:rsidRPr="00EB5A13" w:rsidRDefault="002A4D88" w:rsidP="002A4D88">
      <w:pPr>
        <w:pStyle w:val="Heading2"/>
        <w:rPr>
          <w:color w:val="000000" w:themeColor="text1"/>
        </w:rPr>
      </w:pPr>
      <w:r w:rsidRPr="00EB5A13">
        <w:rPr>
          <w:color w:val="000000" w:themeColor="text1"/>
        </w:rPr>
        <w:t xml:space="preserve">Example </w:t>
      </w:r>
      <w:r>
        <w:rPr>
          <w:color w:val="000000" w:themeColor="text1"/>
        </w:rPr>
        <w:t>3</w:t>
      </w:r>
    </w:p>
    <w:p w14:paraId="7C8D504D" w14:textId="77777777" w:rsidR="002A4D88" w:rsidRPr="00EB5A13" w:rsidRDefault="002A4D88" w:rsidP="002A4D88">
      <w:pPr>
        <w:pStyle w:val="Heading3"/>
        <w:rPr>
          <w:color w:val="0070C0"/>
        </w:rPr>
      </w:pPr>
      <w:r w:rsidRPr="00EB5A13">
        <w:rPr>
          <w:color w:val="0070C0"/>
        </w:rPr>
        <w:t>BERT</w:t>
      </w:r>
    </w:p>
    <w:p w14:paraId="03F00DE9" w14:textId="6FC4D8C5" w:rsidR="00904984" w:rsidRDefault="00904984" w:rsidP="00904984">
      <w:pPr>
        <w:jc w:val="both"/>
      </w:pPr>
      <w:r>
        <w:rPr>
          <w:noProof/>
        </w:rPr>
        <w:drawing>
          <wp:inline distT="0" distB="0" distL="0" distR="0" wp14:anchorId="3D054889" wp14:editId="7F6CD7AA">
            <wp:extent cx="5943600" cy="742950"/>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2A7CE225" w14:textId="77777777" w:rsidR="002A4D88" w:rsidRPr="00EB5A13" w:rsidRDefault="002A4D88" w:rsidP="002A4D88">
      <w:pPr>
        <w:pStyle w:val="Heading3"/>
        <w:rPr>
          <w:color w:val="00B050"/>
        </w:rPr>
      </w:pPr>
      <w:r w:rsidRPr="00EB5A13">
        <w:rPr>
          <w:color w:val="00B050"/>
        </w:rPr>
        <w:lastRenderedPageBreak/>
        <w:t>Fin</w:t>
      </w:r>
      <w:r>
        <w:rPr>
          <w:color w:val="00B050"/>
        </w:rPr>
        <w:t>-</w:t>
      </w:r>
      <w:r w:rsidRPr="00EB5A13">
        <w:rPr>
          <w:color w:val="00B050"/>
        </w:rPr>
        <w:t>BERT</w:t>
      </w:r>
    </w:p>
    <w:p w14:paraId="53ECABDB" w14:textId="6DBCE8B6" w:rsidR="00904984" w:rsidRDefault="00904984" w:rsidP="00B553FC">
      <w:pPr>
        <w:jc w:val="both"/>
      </w:pPr>
      <w:r>
        <w:rPr>
          <w:noProof/>
        </w:rPr>
        <w:drawing>
          <wp:inline distT="0" distB="0" distL="0" distR="0" wp14:anchorId="4D8B9DED" wp14:editId="4E2BA91B">
            <wp:extent cx="5943600" cy="752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10D3A8" w14:textId="77777777" w:rsidR="005E5470" w:rsidRDefault="005E5470" w:rsidP="005E5470">
      <w:pPr>
        <w:jc w:val="both"/>
      </w:pPr>
    </w:p>
    <w:p w14:paraId="529CDD01" w14:textId="313BA002" w:rsidR="009606C3" w:rsidRDefault="0040325E" w:rsidP="005E5470">
      <w:pPr>
        <w:jc w:val="both"/>
      </w:pPr>
      <w:r>
        <w:t xml:space="preserve">By visualizing the attention given by BERT and </w:t>
      </w:r>
      <w:r w:rsidR="001E0779">
        <w:t>Fin-BERT</w:t>
      </w:r>
      <w:r>
        <w:t xml:space="preserve"> on several examples of financial news article summaries/headlines</w:t>
      </w:r>
      <w:r w:rsidR="003126FE">
        <w:t xml:space="preserve"> above</w:t>
      </w:r>
      <w:r>
        <w:t xml:space="preserve">, we </w:t>
      </w:r>
      <w:r w:rsidR="006C5860">
        <w:t xml:space="preserve">can see that </w:t>
      </w:r>
      <w:r w:rsidR="001E0779">
        <w:t>Fin-BERT</w:t>
      </w:r>
      <w:r w:rsidR="006C5860">
        <w:t xml:space="preserve"> </w:t>
      </w:r>
      <w:proofErr w:type="gramStart"/>
      <w:r w:rsidR="008F06B5">
        <w:t>is capable of</w:t>
      </w:r>
      <w:r w:rsidR="00B4223D">
        <w:t xml:space="preserve"> </w:t>
      </w:r>
      <w:r w:rsidR="001E2801">
        <w:t>identifying</w:t>
      </w:r>
      <w:proofErr w:type="gramEnd"/>
      <w:r w:rsidR="006C5860">
        <w:t xml:space="preserve"> the </w:t>
      </w:r>
      <w:r w:rsidR="008F06B5">
        <w:t xml:space="preserve">relevant </w:t>
      </w:r>
      <w:r w:rsidR="006C5860">
        <w:t xml:space="preserve">keywords </w:t>
      </w:r>
      <w:r w:rsidR="002356CB">
        <w:t>in</w:t>
      </w:r>
      <w:r w:rsidR="009C6C1E">
        <w:t xml:space="preserve"> </w:t>
      </w:r>
      <w:r w:rsidR="002356CB">
        <w:t xml:space="preserve">financial </w:t>
      </w:r>
      <w:r w:rsidR="00C95565">
        <w:t>domains</w:t>
      </w:r>
      <w:r w:rsidR="009C6C1E">
        <w:t xml:space="preserve"> </w:t>
      </w:r>
      <w:r w:rsidR="001E2801">
        <w:t>much better than BERT</w:t>
      </w:r>
      <w:r w:rsidR="009C6C1E">
        <w:t xml:space="preserve">, </w:t>
      </w:r>
      <w:r w:rsidR="001E2801">
        <w:t xml:space="preserve">thus justifying the </w:t>
      </w:r>
      <w:r w:rsidR="006A51D4">
        <w:t>superior</w:t>
      </w:r>
      <w:r w:rsidR="001E2801">
        <w:t xml:space="preserve"> performance for our </w:t>
      </w:r>
      <w:r w:rsidR="001E0779">
        <w:t>Fin-BERT</w:t>
      </w:r>
      <w:r w:rsidR="001E2801">
        <w:t xml:space="preserve"> model prediction we saw earlier.</w:t>
      </w:r>
    </w:p>
    <w:p w14:paraId="506CC675" w14:textId="6FABE47C" w:rsidR="001138A3" w:rsidRDefault="6D87F957" w:rsidP="00A93A69">
      <w:pPr>
        <w:pStyle w:val="Heading1"/>
      </w:pPr>
      <w:r>
        <w:t xml:space="preserve">Towards </w:t>
      </w:r>
      <w:r w:rsidR="0ADF202C">
        <w:t>a More</w:t>
      </w:r>
      <w:r w:rsidR="009606C3">
        <w:t xml:space="preserve"> Comprehensive Model</w:t>
      </w:r>
    </w:p>
    <w:p w14:paraId="7E1EA8AE" w14:textId="77777777" w:rsidR="00B853CE" w:rsidRDefault="00B853CE" w:rsidP="00B853CE">
      <w:pPr>
        <w:jc w:val="both"/>
        <w:rPr>
          <w:rFonts w:eastAsia="Calibri"/>
          <w:lang w:val="en-US"/>
        </w:rPr>
      </w:pPr>
      <w:r w:rsidRPr="6228EC8D">
        <w:rPr>
          <w:rFonts w:eastAsia="Calibri"/>
          <w:lang w:val="en-US"/>
        </w:rPr>
        <w:t xml:space="preserve">Our </w:t>
      </w:r>
      <w:r>
        <w:rPr>
          <w:lang w:val="en-US"/>
        </w:rPr>
        <w:t>comprehensive</w:t>
      </w:r>
      <w:r w:rsidRPr="6228EC8D">
        <w:rPr>
          <w:rFonts w:eastAsia="Calibri"/>
          <w:lang w:val="en-US"/>
        </w:rPr>
        <w:t xml:space="preserve"> model is work in progress. We have seen that Fin-BERT does a good job of capturing the market sentiment. We are building a model which takes the advantage of Fin-BERT while aggregating signal from multiple sources. Our final model comprises of three stages</w:t>
      </w:r>
      <w:r w:rsidRPr="6AFAC3E3">
        <w:rPr>
          <w:lang w:val="en-US"/>
        </w:rPr>
        <w:t>:</w:t>
      </w:r>
    </w:p>
    <w:p w14:paraId="793A1EC8" w14:textId="77777777" w:rsidR="00B853CE" w:rsidRDefault="00B853CE" w:rsidP="00B853CE">
      <w:pPr>
        <w:pStyle w:val="ListParagraph"/>
        <w:numPr>
          <w:ilvl w:val="0"/>
          <w:numId w:val="17"/>
        </w:numPr>
        <w:jc w:val="both"/>
        <w:rPr>
          <w:lang w:val="en-US"/>
        </w:rPr>
      </w:pPr>
      <w:r w:rsidRPr="6228EC8D">
        <w:rPr>
          <w:lang w:val="en-US"/>
        </w:rPr>
        <w:t xml:space="preserve">In the first stage we extract Pooled Hidden States from fin-BERT for all our text datasets (10K’s, key developments data, and news articles data). </w:t>
      </w:r>
    </w:p>
    <w:p w14:paraId="45BBDD5C" w14:textId="77777777" w:rsidR="00B853CE" w:rsidRDefault="00B853CE" w:rsidP="00B853CE">
      <w:pPr>
        <w:pStyle w:val="ListParagraph"/>
        <w:numPr>
          <w:ilvl w:val="0"/>
          <w:numId w:val="17"/>
        </w:numPr>
        <w:jc w:val="both"/>
        <w:rPr>
          <w:lang w:val="en-US"/>
        </w:rPr>
      </w:pPr>
      <w:r w:rsidRPr="6228EC8D">
        <w:rPr>
          <w:lang w:val="en-US"/>
        </w:rPr>
        <w:t xml:space="preserve">In the second stage, we generate an aggregated hidden state – as any given stock may have more than one news on any given day. </w:t>
      </w:r>
    </w:p>
    <w:p w14:paraId="2AAE5C7B" w14:textId="11CB7ED7" w:rsidR="00B853CE" w:rsidRDefault="00B853CE" w:rsidP="00B853CE">
      <w:pPr>
        <w:pStyle w:val="ListParagraph"/>
        <w:numPr>
          <w:ilvl w:val="0"/>
          <w:numId w:val="17"/>
        </w:numPr>
        <w:jc w:val="both"/>
        <w:rPr>
          <w:lang w:val="en-US"/>
        </w:rPr>
      </w:pPr>
      <w:r w:rsidRPr="6228EC8D">
        <w:rPr>
          <w:lang w:val="en-US"/>
        </w:rPr>
        <w:t xml:space="preserve">Finally, we combine the hidden states from three datasets in a feature space </w:t>
      </w:r>
      <w:r>
        <w:rPr>
          <w:lang w:val="en-US"/>
        </w:rPr>
        <w:t xml:space="preserve">along with the financial and the technical features </w:t>
      </w:r>
      <w:r w:rsidRPr="6228EC8D">
        <w:rPr>
          <w:lang w:val="en-US"/>
        </w:rPr>
        <w:t>to predict the returns.</w:t>
      </w:r>
    </w:p>
    <w:p w14:paraId="51502203" w14:textId="77777777" w:rsidR="00D07EB9" w:rsidRDefault="00D07EB9" w:rsidP="00D07EB9">
      <w:pPr>
        <w:jc w:val="both"/>
        <w:rPr>
          <w:lang w:val="en-US"/>
        </w:rPr>
      </w:pPr>
    </w:p>
    <w:p w14:paraId="42BCB85C" w14:textId="298CAF6C" w:rsidR="00711F4E" w:rsidRDefault="00D07EB9" w:rsidP="00D07EB9">
      <w:pPr>
        <w:jc w:val="both"/>
        <w:rPr>
          <w:lang w:val="en-US"/>
        </w:rPr>
      </w:pPr>
      <w:r>
        <w:rPr>
          <w:lang w:val="en-US"/>
        </w:rPr>
        <w:t>We share some of our work towards a comprehensive model</w:t>
      </w:r>
      <w:r w:rsidR="00047CE7">
        <w:rPr>
          <w:lang w:val="en-US"/>
        </w:rPr>
        <w:t xml:space="preserve"> below.</w:t>
      </w:r>
    </w:p>
    <w:p w14:paraId="67BE84BF" w14:textId="1A394E5D" w:rsidR="00711F4E" w:rsidRDefault="00711F4E" w:rsidP="00BC7947">
      <w:pPr>
        <w:pStyle w:val="Heading2"/>
      </w:pPr>
      <w:r w:rsidRPr="00711F4E">
        <w:t>A less noisy target</w:t>
      </w:r>
    </w:p>
    <w:p w14:paraId="4DE08BC5" w14:textId="77777777" w:rsidR="00711F4E" w:rsidRDefault="00711F4E" w:rsidP="00D07EB9">
      <w:pPr>
        <w:jc w:val="both"/>
      </w:pPr>
    </w:p>
    <w:p w14:paraId="7CD447CE" w14:textId="3D780E9B" w:rsidR="00711F4E" w:rsidRPr="00711F4E" w:rsidRDefault="00711F4E" w:rsidP="00D07EB9">
      <w:pPr>
        <w:jc w:val="both"/>
        <w:rPr>
          <w:sz w:val="22"/>
          <w:szCs w:val="22"/>
        </w:rPr>
      </w:pPr>
      <w:r>
        <w:t xml:space="preserve">Our training suffered from training on a sentiment proxy based on stock returns. </w:t>
      </w:r>
      <w:r w:rsidR="009334A9">
        <w:t xml:space="preserve">However, we find that using the outputs of all these models yielded a very robust methodology for detecting relevant and market moving news automatically. We believe that using these insights to manually label news would </w:t>
      </w:r>
      <w:r w:rsidR="006F2C8B">
        <w:t>help us fine-tune our model. FinBERT sentiment is finetuned with only 5000+ manually labeled phrases.</w:t>
      </w:r>
      <w:r w:rsidR="009D731C">
        <w:t xml:space="preserve"> Also, aggregation of signals in clever manners could reduce the effect of noise in training.</w:t>
      </w:r>
    </w:p>
    <w:p w14:paraId="1864E117" w14:textId="6D11FDA1" w:rsidR="00855364" w:rsidRPr="00BD386D" w:rsidRDefault="4CF37045" w:rsidP="00AF10CA">
      <w:pPr>
        <w:pStyle w:val="Heading2"/>
      </w:pPr>
      <w:r w:rsidRPr="4CF37045">
        <w:t xml:space="preserve">Incorporating </w:t>
      </w:r>
      <w:r w:rsidR="001C2F90">
        <w:t>Key</w:t>
      </w:r>
      <w:r w:rsidR="00855364">
        <w:t xml:space="preserve"> </w:t>
      </w:r>
      <w:r w:rsidR="001C2F90">
        <w:t>D</w:t>
      </w:r>
      <w:r w:rsidR="00855364">
        <w:t>evelopment</w:t>
      </w:r>
      <w:r w:rsidR="001C2F90">
        <w:t>s data</w:t>
      </w:r>
    </w:p>
    <w:p w14:paraId="048D8D73" w14:textId="28372C38" w:rsidR="00855364" w:rsidRDefault="00855364" w:rsidP="00855364">
      <w:pPr>
        <w:jc w:val="both"/>
      </w:pPr>
      <w:r>
        <w:t xml:space="preserve">In an attempt to explore causality between key developments </w:t>
      </w:r>
      <w:r w:rsidR="00BE4DBC">
        <w:t xml:space="preserve">articles </w:t>
      </w:r>
      <w:r>
        <w:t>and expected returns, we fe</w:t>
      </w:r>
      <w:r w:rsidR="003D5DDB">
        <w:t>e</w:t>
      </w:r>
      <w:r>
        <w:t xml:space="preserve">d the texts to </w:t>
      </w:r>
      <w:r w:rsidR="001E0779">
        <w:t>Fin-BERT</w:t>
      </w:r>
      <w:r>
        <w:t xml:space="preserve"> and extract out the feature space (</w:t>
      </w:r>
      <w:proofErr w:type="gramStart"/>
      <w:r>
        <w:t>i.e.</w:t>
      </w:r>
      <w:proofErr w:type="gramEnd"/>
      <w:r>
        <w:t xml:space="preserve"> pooled hidden states). We then add some top layers (dense + dropout + output layer) to predict the binary return (</w:t>
      </w:r>
      <w:proofErr w:type="gramStart"/>
      <w:r>
        <w:t>i.e.</w:t>
      </w:r>
      <w:proofErr w:type="gramEnd"/>
      <w:r>
        <w:t xml:space="preserve"> positive/negative return</w:t>
      </w:r>
      <w:r w:rsidR="00660C73">
        <w:t>)</w:t>
      </w:r>
      <w:r>
        <w:t xml:space="preserve">. The result </w:t>
      </w:r>
      <w:r w:rsidR="00504C33">
        <w:t>looks</w:t>
      </w:r>
      <w:r>
        <w:t xml:space="preserve"> promising</w:t>
      </w:r>
      <w:r w:rsidR="0093215F">
        <w:t xml:space="preserve">, </w:t>
      </w:r>
      <w:r>
        <w:t>although future works still need to be done to better fine-tune the model and aggregate this with the other data sources.</w:t>
      </w:r>
    </w:p>
    <w:p w14:paraId="0E032CE5" w14:textId="77777777" w:rsidR="00BE4DBC" w:rsidRDefault="00BE4DBC" w:rsidP="00855364">
      <w:pPr>
        <w:jc w:val="both"/>
      </w:pPr>
    </w:p>
    <w:p w14:paraId="711BE154" w14:textId="3532E438" w:rsidR="00855364" w:rsidRPr="00AF10CA" w:rsidRDefault="003327A0" w:rsidP="00AF10CA">
      <w:pPr>
        <w:jc w:val="center"/>
        <w:rPr>
          <w:lang w:val="en-US"/>
        </w:rPr>
      </w:pPr>
      <w:r>
        <w:rPr>
          <w:noProof/>
        </w:rPr>
        <w:lastRenderedPageBreak/>
        <w:drawing>
          <wp:inline distT="0" distB="0" distL="0" distR="0" wp14:anchorId="2D6D17A2" wp14:editId="4E216A40">
            <wp:extent cx="5340334" cy="2081932"/>
            <wp:effectExtent l="0" t="0" r="0" b="127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5340334" cy="2081932"/>
                    </a:xfrm>
                    <a:prstGeom prst="rect">
                      <a:avLst/>
                    </a:prstGeom>
                  </pic:spPr>
                </pic:pic>
              </a:graphicData>
            </a:graphic>
          </wp:inline>
        </w:drawing>
      </w:r>
    </w:p>
    <w:p w14:paraId="53EFE16B" w14:textId="7D249586" w:rsidR="00BD386D" w:rsidRPr="007230C0" w:rsidRDefault="437C80D9" w:rsidP="00AF10CA">
      <w:pPr>
        <w:pStyle w:val="Heading2"/>
      </w:pPr>
      <w:r w:rsidRPr="437C80D9">
        <w:t>Incorporating 10K’s</w:t>
      </w:r>
    </w:p>
    <w:p w14:paraId="2DEBE790" w14:textId="7CC2F181" w:rsidR="005E63D0" w:rsidRDefault="005F1D72" w:rsidP="00D811C5">
      <w:pPr>
        <w:jc w:val="both"/>
      </w:pPr>
      <w:r>
        <w:t>We explore similar relationship between</w:t>
      </w:r>
      <w:r w:rsidR="005750E6">
        <w:t xml:space="preserve"> 10K’s documents and </w:t>
      </w:r>
      <w:r w:rsidR="00956D6B">
        <w:t>expected returns</w:t>
      </w:r>
      <w:r>
        <w:t>.</w:t>
      </w:r>
      <w:r w:rsidR="00956D6B">
        <w:t xml:space="preserve"> </w:t>
      </w:r>
      <w:r>
        <w:t>W</w:t>
      </w:r>
      <w:r w:rsidR="00956D6B">
        <w:t xml:space="preserve">e </w:t>
      </w:r>
      <w:r>
        <w:t xml:space="preserve">extract </w:t>
      </w:r>
      <w:r w:rsidR="00956D6B">
        <w:t>item</w:t>
      </w:r>
      <w:r w:rsidR="0087666B">
        <w:t>s</w:t>
      </w:r>
      <w:r w:rsidR="00956D6B">
        <w:t xml:space="preserve"> 1a, 7, and 7a from the 10K’s </w:t>
      </w:r>
      <w:r w:rsidR="007C4C6F">
        <w:t>and feed</w:t>
      </w:r>
      <w:r w:rsidR="006E6207">
        <w:t xml:space="preserve"> them </w:t>
      </w:r>
      <w:r w:rsidR="00956D6B">
        <w:t xml:space="preserve">to </w:t>
      </w:r>
      <w:r w:rsidR="001E0779">
        <w:t>Fin-BERT</w:t>
      </w:r>
      <w:r w:rsidR="00BA73FF">
        <w:t xml:space="preserve">. </w:t>
      </w:r>
      <w:r w:rsidR="00934E58">
        <w:t>We then</w:t>
      </w:r>
      <w:r w:rsidR="00D8534A">
        <w:t xml:space="preserve"> concatenated the feature spaces from each of item 1a, 7, and 7a</w:t>
      </w:r>
      <w:r w:rsidR="009E7998">
        <w:t xml:space="preserve"> and</w:t>
      </w:r>
      <w:r w:rsidR="00934E58">
        <w:t xml:space="preserve"> added some top layers (dense + dropout + </w:t>
      </w:r>
      <w:r w:rsidR="002E2E05">
        <w:t>output layer) to predict the</w:t>
      </w:r>
      <w:r w:rsidR="00012BB6">
        <w:t xml:space="preserve"> binary return (</w:t>
      </w:r>
      <w:proofErr w:type="gramStart"/>
      <w:r w:rsidR="00012BB6">
        <w:t>i.e.</w:t>
      </w:r>
      <w:proofErr w:type="gramEnd"/>
      <w:r w:rsidR="00012BB6">
        <w:t xml:space="preserve"> positive/negative return</w:t>
      </w:r>
      <w:r w:rsidR="00660C73">
        <w:t>)</w:t>
      </w:r>
      <w:r w:rsidR="00012BB6">
        <w:t>. The result</w:t>
      </w:r>
      <w:r w:rsidR="00EB7BB2">
        <w:t xml:space="preserve"> again</w:t>
      </w:r>
      <w:r w:rsidR="00012BB6">
        <w:t xml:space="preserve"> </w:t>
      </w:r>
      <w:r w:rsidR="00504C33">
        <w:t>looks</w:t>
      </w:r>
      <w:r w:rsidR="00012BB6">
        <w:t xml:space="preserve"> promising, although future works still need to be done to better fine-tune the model and aggregate this with the other data sources.</w:t>
      </w:r>
    </w:p>
    <w:p w14:paraId="028DD83F" w14:textId="0893929C" w:rsidR="007230C0" w:rsidRPr="007230C0" w:rsidRDefault="007230C0" w:rsidP="007230C0">
      <w:pPr>
        <w:rPr>
          <w:lang w:val="en-US"/>
        </w:rPr>
      </w:pPr>
    </w:p>
    <w:p w14:paraId="756D360A" w14:textId="58E3F235" w:rsidR="28979717" w:rsidRDefault="0032147A" w:rsidP="00AF10CA">
      <w:pPr>
        <w:jc w:val="center"/>
      </w:pPr>
      <w:r>
        <w:rPr>
          <w:noProof/>
        </w:rPr>
        <w:drawing>
          <wp:inline distT="0" distB="0" distL="0" distR="0" wp14:anchorId="637150D9" wp14:editId="3978D872">
            <wp:extent cx="5470266" cy="2139598"/>
            <wp:effectExtent l="0" t="0" r="381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5470266" cy="2139598"/>
                    </a:xfrm>
                    <a:prstGeom prst="rect">
                      <a:avLst/>
                    </a:prstGeom>
                  </pic:spPr>
                </pic:pic>
              </a:graphicData>
            </a:graphic>
          </wp:inline>
        </w:drawing>
      </w:r>
    </w:p>
    <w:p w14:paraId="071F34C2" w14:textId="77777777" w:rsidR="00CB0620" w:rsidRDefault="00CB0620" w:rsidP="00CB0620"/>
    <w:p w14:paraId="643913F1" w14:textId="0E62DE0D" w:rsidR="00CB0620" w:rsidRPr="007230C0" w:rsidRDefault="007D5F0B" w:rsidP="00CB0620">
      <w:pPr>
        <w:pStyle w:val="Heading2"/>
      </w:pPr>
      <w:r>
        <w:t>Taking Advantage of Meta-Labels</w:t>
      </w:r>
    </w:p>
    <w:p w14:paraId="7CBEFFF4" w14:textId="0138790E" w:rsidR="00CB0620" w:rsidRDefault="00CB0620" w:rsidP="00CB0620">
      <w:pPr>
        <w:jc w:val="both"/>
      </w:pPr>
      <w:r>
        <w:t xml:space="preserve">For this project, we filtered news by choosing those that only had 1 stock tagged to them. There is significant information </w:t>
      </w:r>
      <w:r w:rsidR="00786A55">
        <w:t xml:space="preserve">that can be obtained from Tiingo’s labeling by sector, or by multiple stocks. Current NLP should be able to detect </w:t>
      </w:r>
      <w:r w:rsidR="00C2586D">
        <w:t>binary sentiment in text (</w:t>
      </w:r>
      <w:r w:rsidR="009D731C">
        <w:t xml:space="preserve">eg </w:t>
      </w:r>
      <w:r w:rsidR="00C2586D">
        <w:t xml:space="preserve">Tesla </w:t>
      </w:r>
      <w:r w:rsidR="009D731C">
        <w:t>surges while Apple stalls</w:t>
      </w:r>
      <w:r w:rsidR="00C2586D">
        <w:t>)</w:t>
      </w:r>
      <w:r w:rsidR="009D731C">
        <w:t xml:space="preserve">. </w:t>
      </w:r>
    </w:p>
    <w:p w14:paraId="5ECF8C21" w14:textId="77777777" w:rsidR="00CB0620" w:rsidRPr="00AF10CA" w:rsidRDefault="00CB0620" w:rsidP="00CB0620"/>
    <w:p w14:paraId="38D9F217" w14:textId="1D3A8E2B" w:rsidR="6567374C" w:rsidRDefault="0011743C" w:rsidP="009528AD">
      <w:pPr>
        <w:pStyle w:val="Heading1"/>
      </w:pPr>
      <w:r>
        <w:lastRenderedPageBreak/>
        <w:t>Conclus</w:t>
      </w:r>
      <w:r w:rsidR="001B7D4C">
        <w:t>ion</w:t>
      </w:r>
      <w:r w:rsidR="00146BD5">
        <w:t>s</w:t>
      </w:r>
    </w:p>
    <w:p w14:paraId="69DEA562" w14:textId="39623719" w:rsidR="009528AD" w:rsidRDefault="00D727BC" w:rsidP="007B2BBC">
      <w:pPr>
        <w:pStyle w:val="ListParagraph"/>
        <w:numPr>
          <w:ilvl w:val="0"/>
          <w:numId w:val="18"/>
        </w:numPr>
      </w:pPr>
      <w:r>
        <w:t>N</w:t>
      </w:r>
      <w:r w:rsidR="00953582">
        <w:t xml:space="preserve">atural </w:t>
      </w:r>
      <w:r>
        <w:t>L</w:t>
      </w:r>
      <w:r w:rsidR="00953582">
        <w:t xml:space="preserve">anguage </w:t>
      </w:r>
      <w:r>
        <w:t>P</w:t>
      </w:r>
      <w:r w:rsidR="00953582">
        <w:t xml:space="preserve">rocessing with </w:t>
      </w:r>
      <w:r w:rsidR="00F005EC">
        <w:t>Transfer Learning</w:t>
      </w:r>
      <w:r w:rsidR="00B52510">
        <w:t xml:space="preserve"> </w:t>
      </w:r>
      <w:r w:rsidR="000867BE">
        <w:t xml:space="preserve">shows promising results </w:t>
      </w:r>
      <w:r w:rsidR="00BF41D1">
        <w:t>in the field of stock return prediction</w:t>
      </w:r>
      <w:r w:rsidR="008F47B3">
        <w:t>.</w:t>
      </w:r>
    </w:p>
    <w:p w14:paraId="13706086" w14:textId="04877F3E" w:rsidR="00F005EC" w:rsidRDefault="00F005EC" w:rsidP="00D21C32">
      <w:pPr>
        <w:pStyle w:val="ListParagraph"/>
        <w:numPr>
          <w:ilvl w:val="0"/>
          <w:numId w:val="18"/>
        </w:numPr>
      </w:pPr>
      <w:r>
        <w:t>Domain Adaptation is important</w:t>
      </w:r>
      <w:r w:rsidR="00F50F8C">
        <w:t xml:space="preserve"> for both </w:t>
      </w:r>
      <w:r w:rsidR="008D2AC4">
        <w:t>feature space and target space</w:t>
      </w:r>
      <w:r w:rsidR="00E223EA">
        <w:t>. Fin-BERT has been adequately fine</w:t>
      </w:r>
      <w:r w:rsidR="003B26A4">
        <w:t>-</w:t>
      </w:r>
      <w:r w:rsidR="00E223EA">
        <w:t xml:space="preserve">tuned on financial text </w:t>
      </w:r>
      <w:r w:rsidR="008E5D4C">
        <w:t xml:space="preserve">and hence is able to capture the </w:t>
      </w:r>
      <w:r w:rsidR="00A161F2">
        <w:t xml:space="preserve">sentiment of </w:t>
      </w:r>
      <w:r w:rsidR="0061398C">
        <w:t xml:space="preserve">the news article very reliably. On the other hand, </w:t>
      </w:r>
      <w:r w:rsidR="008F0EFC">
        <w:t xml:space="preserve">Fin-BERT was not trained or fine-tuned </w:t>
      </w:r>
      <w:r w:rsidR="003B26A4">
        <w:t>for stock return prediction</w:t>
      </w:r>
      <w:r w:rsidR="0094522F">
        <w:t xml:space="preserve"> and </w:t>
      </w:r>
      <w:r w:rsidR="00542C79">
        <w:t>needs further work in that area.</w:t>
      </w:r>
    </w:p>
    <w:p w14:paraId="40876902" w14:textId="22E120AF" w:rsidR="00F005EC" w:rsidRDefault="00D46819" w:rsidP="00D21C32">
      <w:pPr>
        <w:pStyle w:val="ListParagraph"/>
        <w:numPr>
          <w:ilvl w:val="0"/>
          <w:numId w:val="18"/>
        </w:numPr>
      </w:pPr>
      <w:r>
        <w:t xml:space="preserve">Simple </w:t>
      </w:r>
      <w:r w:rsidR="00324476">
        <w:t xml:space="preserve">fine-tuning </w:t>
      </w:r>
      <w:r w:rsidR="00EF71FC">
        <w:t xml:space="preserve">of a </w:t>
      </w:r>
      <w:r w:rsidR="00090B22">
        <w:t>“</w:t>
      </w:r>
      <w:r w:rsidR="00EF71FC">
        <w:t>pretrained model</w:t>
      </w:r>
      <w:r w:rsidR="00090B22">
        <w:t>”</w:t>
      </w:r>
      <w:r w:rsidR="00EF71FC">
        <w:t xml:space="preserve"> </w:t>
      </w:r>
      <w:r w:rsidR="00324476">
        <w:t>is not enough when the task is to predict stock returns</w:t>
      </w:r>
    </w:p>
    <w:p w14:paraId="2B3E7714" w14:textId="71114BFA" w:rsidR="00324476" w:rsidRDefault="00727A4A" w:rsidP="00324476">
      <w:pPr>
        <w:pStyle w:val="ListParagraph"/>
        <w:numPr>
          <w:ilvl w:val="1"/>
          <w:numId w:val="18"/>
        </w:numPr>
      </w:pPr>
      <w:r>
        <w:t xml:space="preserve">Multiple conflicting news </w:t>
      </w:r>
      <w:proofErr w:type="gramStart"/>
      <w:r>
        <w:t>i.e.</w:t>
      </w:r>
      <w:proofErr w:type="gramEnd"/>
      <w:r>
        <w:t xml:space="preserve"> noise in the feature space</w:t>
      </w:r>
    </w:p>
    <w:p w14:paraId="787BC74F" w14:textId="7961E74F" w:rsidR="00727A4A" w:rsidRDefault="00762B1B" w:rsidP="00324476">
      <w:pPr>
        <w:pStyle w:val="ListParagraph"/>
        <w:numPr>
          <w:ilvl w:val="1"/>
          <w:numId w:val="18"/>
        </w:numPr>
      </w:pPr>
      <w:r>
        <w:t xml:space="preserve">Inherent stochasticity of the stock returns </w:t>
      </w:r>
      <w:proofErr w:type="gramStart"/>
      <w:r>
        <w:t>i.e.</w:t>
      </w:r>
      <w:proofErr w:type="gramEnd"/>
      <w:r>
        <w:t xml:space="preserve"> noise in the target space</w:t>
      </w:r>
    </w:p>
    <w:p w14:paraId="0D9138A4" w14:textId="45A93B23" w:rsidR="00762B1B" w:rsidRPr="009528AD" w:rsidRDefault="002E69C8" w:rsidP="00324476">
      <w:pPr>
        <w:pStyle w:val="ListParagraph"/>
        <w:numPr>
          <w:ilvl w:val="1"/>
          <w:numId w:val="18"/>
        </w:numPr>
      </w:pPr>
      <w:r>
        <w:t xml:space="preserve">Many other variables </w:t>
      </w:r>
      <w:r w:rsidR="00CD4F03">
        <w:t xml:space="preserve">that impact stock returns that we don’t </w:t>
      </w:r>
      <w:r w:rsidR="00394E31">
        <w:t>consider</w:t>
      </w:r>
      <w:r w:rsidR="00CD4F03">
        <w:t xml:space="preserve"> while fine-tuning</w:t>
      </w:r>
    </w:p>
    <w:p w14:paraId="19DE3902" w14:textId="58E3F235" w:rsidR="00352444" w:rsidRPr="009713F9" w:rsidRDefault="33B6A7C4" w:rsidP="00A109A7">
      <w:pPr>
        <w:jc w:val="both"/>
      </w:pPr>
      <w:r>
        <w:t>------------------</w:t>
      </w:r>
    </w:p>
    <w:sectPr w:rsidR="00352444" w:rsidRPr="009713F9" w:rsidSect="00D727E7">
      <w:endnotePr>
        <w:numFmt w:val="decimal"/>
      </w:endnotePr>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8C3D1A" w14:textId="77777777" w:rsidR="001F12A1" w:rsidRDefault="001F12A1">
      <w:r>
        <w:separator/>
      </w:r>
    </w:p>
  </w:endnote>
  <w:endnote w:type="continuationSeparator" w:id="0">
    <w:p w14:paraId="6F9F06EA" w14:textId="77777777" w:rsidR="001F12A1" w:rsidRDefault="001F12A1">
      <w:r>
        <w:continuationSeparator/>
      </w:r>
    </w:p>
  </w:endnote>
  <w:endnote w:type="continuationNotice" w:id="1">
    <w:p w14:paraId="23692BA5" w14:textId="77777777" w:rsidR="001F12A1" w:rsidRDefault="001F12A1"/>
  </w:endnote>
  <w:endnote w:id="2">
    <w:p w14:paraId="0BD5695D" w14:textId="668AB2A0" w:rsidR="033F7389" w:rsidRPr="00834A83" w:rsidRDefault="033F7389" w:rsidP="00834A83">
      <w:pPr>
        <w:pStyle w:val="EndnoteText"/>
        <w:jc w:val="both"/>
        <w:rPr>
          <w:color w:val="000000" w:themeColor="text1"/>
        </w:rPr>
      </w:pPr>
      <w:r w:rsidRPr="00D00FFB">
        <w:rPr>
          <w:rStyle w:val="EndnoteReference"/>
          <w:sz w:val="18"/>
          <w:szCs w:val="18"/>
        </w:rPr>
        <w:endnoteRef/>
      </w:r>
      <w:r w:rsidRPr="00D00FFB">
        <w:rPr>
          <w:sz w:val="18"/>
          <w:szCs w:val="18"/>
        </w:rPr>
        <w:t xml:space="preserve"> </w:t>
      </w:r>
      <w:r w:rsidRPr="00834A83">
        <w:rPr>
          <w:color w:val="000000" w:themeColor="text1"/>
        </w:rPr>
        <w:t xml:space="preserve">For related analysis, see </w:t>
      </w:r>
      <w:proofErr w:type="spellStart"/>
      <w:r w:rsidRPr="00834A83">
        <w:rPr>
          <w:color w:val="000000" w:themeColor="text1"/>
        </w:rPr>
        <w:t>Ke</w:t>
      </w:r>
      <w:proofErr w:type="spellEnd"/>
      <w:r w:rsidRPr="00834A83">
        <w:rPr>
          <w:color w:val="000000" w:themeColor="text1"/>
        </w:rPr>
        <w:t xml:space="preserve">, Zheng and Kelly, Bryan T. and </w:t>
      </w:r>
      <w:proofErr w:type="spellStart"/>
      <w:r w:rsidRPr="00834A83">
        <w:rPr>
          <w:color w:val="000000" w:themeColor="text1"/>
        </w:rPr>
        <w:t>Xiu</w:t>
      </w:r>
      <w:proofErr w:type="spellEnd"/>
      <w:r w:rsidRPr="00834A83">
        <w:rPr>
          <w:color w:val="000000" w:themeColor="text1"/>
        </w:rPr>
        <w:t xml:space="preserve">, </w:t>
      </w:r>
      <w:proofErr w:type="spellStart"/>
      <w:r w:rsidRPr="00834A83">
        <w:rPr>
          <w:color w:val="000000" w:themeColor="text1"/>
        </w:rPr>
        <w:t>Dacheng</w:t>
      </w:r>
      <w:proofErr w:type="spellEnd"/>
      <w:r w:rsidRPr="00834A83">
        <w:rPr>
          <w:color w:val="000000" w:themeColor="text1"/>
        </w:rPr>
        <w:t xml:space="preserve">, Predicting Returns with Text Data (September 30, 2020). University of Chicago, Becker Friedman Institute for Economics Working Paper No. 2019-69, Yale ICF Working Paper No. 2019-10, Chicago Booth Research Paper No. 20-37, Available at SSRN: </w:t>
      </w:r>
      <w:hyperlink r:id="rId1" w:history="1">
        <w:r w:rsidRPr="00834A83">
          <w:rPr>
            <w:rStyle w:val="Hyperlink"/>
            <w:color w:val="000000" w:themeColor="text1"/>
          </w:rPr>
          <w:t>https://ssrn.com/abstract=3389884</w:t>
        </w:r>
      </w:hyperlink>
      <w:r w:rsidRPr="00834A83">
        <w:rPr>
          <w:color w:val="000000" w:themeColor="text1"/>
        </w:rPr>
        <w:t xml:space="preserve"> or </w:t>
      </w:r>
      <w:hyperlink r:id="rId2" w:history="1">
        <w:r w:rsidRPr="00834A83">
          <w:rPr>
            <w:rStyle w:val="Hyperlink"/>
            <w:color w:val="000000" w:themeColor="text1"/>
          </w:rPr>
          <w:t>http://dx.doi.org/10.2139/ssrn.3389884</w:t>
        </w:r>
      </w:hyperlink>
    </w:p>
  </w:endnote>
  <w:endnote w:id="3">
    <w:p w14:paraId="392EB54B" w14:textId="2B66FBA0" w:rsidR="299B5A74" w:rsidRPr="00834A83" w:rsidRDefault="299B5A74"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The Loughran McDonald word lists can be acquired from </w:t>
      </w:r>
      <w:proofErr w:type="spellStart"/>
      <w:r w:rsidR="63958F4D" w:rsidRPr="00834A83">
        <w:rPr>
          <w:color w:val="000000" w:themeColor="text1"/>
        </w:rPr>
        <w:t>httpsL</w:t>
      </w:r>
      <w:proofErr w:type="spellEnd"/>
      <w:r w:rsidR="63958F4D" w:rsidRPr="00834A83">
        <w:rPr>
          <w:color w:val="000000" w:themeColor="text1"/>
        </w:rPr>
        <w:t>//sraf.nd.edu/</w:t>
      </w:r>
      <w:proofErr w:type="gramStart"/>
      <w:r w:rsidR="63958F4D" w:rsidRPr="00834A83">
        <w:rPr>
          <w:color w:val="000000" w:themeColor="text1"/>
        </w:rPr>
        <w:t>textual-</w:t>
      </w:r>
      <w:r w:rsidR="44C0EA79" w:rsidRPr="00834A83">
        <w:rPr>
          <w:color w:val="000000" w:themeColor="text1"/>
        </w:rPr>
        <w:t>analysis</w:t>
      </w:r>
      <w:proofErr w:type="gramEnd"/>
      <w:r w:rsidR="44C0EA79" w:rsidRPr="00834A83">
        <w:rPr>
          <w:color w:val="000000" w:themeColor="text1"/>
        </w:rPr>
        <w:t>/resources/</w:t>
      </w:r>
      <w:r w:rsidR="5F514D86" w:rsidRPr="00834A83">
        <w:rPr>
          <w:color w:val="000000" w:themeColor="text1"/>
        </w:rPr>
        <w:t xml:space="preserve">.  </w:t>
      </w:r>
      <w:r w:rsidR="3B0AC59A" w:rsidRPr="00834A83">
        <w:rPr>
          <w:color w:val="000000" w:themeColor="text1"/>
        </w:rPr>
        <w:t xml:space="preserve">The technique is discussed in </w:t>
      </w:r>
      <w:r w:rsidR="033F7389" w:rsidRPr="00834A83">
        <w:rPr>
          <w:color w:val="000000" w:themeColor="text1"/>
        </w:rPr>
        <w:t xml:space="preserve">Loughran, Tim and McDonald, Bill, Textual Analysis in Accounting and Finance: A Survey (May 20, 2016). Available at SSRN: </w:t>
      </w:r>
      <w:hyperlink r:id="rId3" w:history="1">
        <w:r w:rsidR="033F7389" w:rsidRPr="00834A83">
          <w:rPr>
            <w:rStyle w:val="Hyperlink"/>
            <w:color w:val="000000" w:themeColor="text1"/>
          </w:rPr>
          <w:t>https://ssrn.com/abstract=2504147</w:t>
        </w:r>
      </w:hyperlink>
      <w:r w:rsidR="033F7389" w:rsidRPr="00834A83">
        <w:rPr>
          <w:color w:val="000000" w:themeColor="text1"/>
        </w:rPr>
        <w:t xml:space="preserve"> or </w:t>
      </w:r>
      <w:hyperlink r:id="rId4" w:history="1">
        <w:r w:rsidR="033F7389" w:rsidRPr="00834A83">
          <w:rPr>
            <w:rStyle w:val="Hyperlink"/>
            <w:color w:val="000000" w:themeColor="text1"/>
          </w:rPr>
          <w:t>http://dx.doi.org/10.2139/ssrn.2504147</w:t>
        </w:r>
      </w:hyperlink>
    </w:p>
  </w:endnote>
  <w:endnote w:id="4">
    <w:p w14:paraId="43CCB0F2" w14:textId="0FFB85C4" w:rsidR="001A7C8A" w:rsidRPr="00834A83" w:rsidRDefault="001A7C8A"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w:t>
      </w:r>
      <w:proofErr w:type="spellStart"/>
      <w:r w:rsidR="00AF245C">
        <w:rPr>
          <w:color w:val="000000" w:themeColor="text1"/>
        </w:rPr>
        <w:t>Tiingo</w:t>
      </w:r>
      <w:proofErr w:type="spellEnd"/>
      <w:r w:rsidR="00AF245C">
        <w:rPr>
          <w:color w:val="000000" w:themeColor="text1"/>
        </w:rPr>
        <w:t xml:space="preserve"> (</w:t>
      </w:r>
      <w:hyperlink r:id="rId5" w:history="1">
        <w:r w:rsidR="00AF245C" w:rsidRPr="00851865">
          <w:rPr>
            <w:rStyle w:val="Hyperlink"/>
          </w:rPr>
          <w:t>www.tiingo.com</w:t>
        </w:r>
      </w:hyperlink>
      <w:r w:rsidR="00AF245C">
        <w:rPr>
          <w:color w:val="000000" w:themeColor="text1"/>
        </w:rPr>
        <w:t>)</w:t>
      </w:r>
    </w:p>
  </w:endnote>
  <w:endnote w:id="5">
    <w:p w14:paraId="6DE4C0A3" w14:textId="437D303D" w:rsidR="003E3D97" w:rsidRPr="00834A83" w:rsidRDefault="003E3D97" w:rsidP="00834A83">
      <w:pPr>
        <w:pStyle w:val="EndnoteText"/>
        <w:jc w:val="both"/>
        <w:rPr>
          <w:color w:val="000000" w:themeColor="text1"/>
        </w:rPr>
      </w:pPr>
      <w:r w:rsidRPr="00834A83">
        <w:rPr>
          <w:rStyle w:val="EndnoteReference"/>
          <w:color w:val="000000" w:themeColor="text1"/>
        </w:rPr>
        <w:endnoteRef/>
      </w:r>
      <w:r w:rsidR="4D05A1CF" w:rsidRPr="00834A83">
        <w:rPr>
          <w:color w:val="000000" w:themeColor="text1"/>
        </w:rPr>
        <w:t xml:space="preserve"> </w:t>
      </w:r>
      <w:proofErr w:type="spellStart"/>
      <w:r w:rsidR="4D05A1CF" w:rsidRPr="00834A83">
        <w:rPr>
          <w:color w:val="000000" w:themeColor="text1"/>
        </w:rPr>
        <w:t>Finnhub</w:t>
      </w:r>
      <w:proofErr w:type="spellEnd"/>
      <w:r w:rsidR="4D05A1CF" w:rsidRPr="00834A83">
        <w:rPr>
          <w:color w:val="000000" w:themeColor="text1"/>
        </w:rPr>
        <w:t xml:space="preserve"> (</w:t>
      </w:r>
      <w:hyperlink r:id="rId6" w:history="1">
        <w:r w:rsidR="4D05A1CF" w:rsidRPr="00834A83">
          <w:rPr>
            <w:rStyle w:val="Hyperlink"/>
            <w:color w:val="000000" w:themeColor="text1"/>
          </w:rPr>
          <w:t>www.finnhub.io</w:t>
        </w:r>
      </w:hyperlink>
      <w:r w:rsidR="4D05A1CF" w:rsidRPr="00834A83">
        <w:rPr>
          <w:color w:val="000000" w:themeColor="text1"/>
        </w:rPr>
        <w:t xml:space="preserve">) offers a web based API for extracting company news as well as a variety of market and fundamental data,  It is recommended by the Medium best stock API Guide </w:t>
      </w:r>
      <w:hyperlink r:id="rId7" w:history="1">
        <w:r w:rsidR="4D05A1CF" w:rsidRPr="00834A83">
          <w:rPr>
            <w:rStyle w:val="Hyperlink"/>
            <w:color w:val="000000" w:themeColor="text1"/>
          </w:rPr>
          <w:t>https://mylinh19662.medium.com/a-comprehensive-guide-to-stock-market-apis-free-and-paid-a09df68a88eb</w:t>
        </w:r>
      </w:hyperlink>
    </w:p>
  </w:endnote>
  <w:endnote w:id="6">
    <w:p w14:paraId="049CDF86" w14:textId="193D34D4" w:rsidR="0099641E" w:rsidRPr="00834A83" w:rsidRDefault="0099641E"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w:t>
      </w:r>
      <w:proofErr w:type="spellStart"/>
      <w:r w:rsidRPr="00834A83">
        <w:rPr>
          <w:color w:val="000000" w:themeColor="text1"/>
        </w:rPr>
        <w:t>Sharadar</w:t>
      </w:r>
      <w:proofErr w:type="spellEnd"/>
      <w:r w:rsidRPr="00834A83">
        <w:rPr>
          <w:color w:val="000000" w:themeColor="text1"/>
        </w:rPr>
        <w:t xml:space="preserve"> and </w:t>
      </w:r>
      <w:proofErr w:type="spellStart"/>
      <w:r w:rsidRPr="00834A83">
        <w:rPr>
          <w:color w:val="000000" w:themeColor="text1"/>
        </w:rPr>
        <w:t>Quandl</w:t>
      </w:r>
      <w:proofErr w:type="spellEnd"/>
      <w:r w:rsidR="00227815">
        <w:rPr>
          <w:color w:val="000000" w:themeColor="text1"/>
        </w:rPr>
        <w:t xml:space="preserve"> (</w:t>
      </w:r>
      <w:hyperlink r:id="rId8" w:history="1">
        <w:r w:rsidR="00227815" w:rsidRPr="00851865">
          <w:rPr>
            <w:rStyle w:val="Hyperlink"/>
          </w:rPr>
          <w:t>www.quandl.com</w:t>
        </w:r>
      </w:hyperlink>
      <w:r w:rsidR="00227815">
        <w:rPr>
          <w:color w:val="000000" w:themeColor="text1"/>
        </w:rPr>
        <w:t>)</w:t>
      </w:r>
    </w:p>
  </w:endnote>
  <w:endnote w:id="7">
    <w:p w14:paraId="4856F9CF" w14:textId="7CEE5BF4" w:rsidR="0099641E" w:rsidRPr="00834A83" w:rsidRDefault="0099641E"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https://www.spglobal.com/marketintelligence/en/solutions/sp-capital-iq-platform</w:t>
      </w:r>
    </w:p>
  </w:endnote>
  <w:endnote w:id="8">
    <w:p w14:paraId="4E43A251" w14:textId="019EE3A9" w:rsidR="00227815" w:rsidRPr="00834A83" w:rsidRDefault="0099641E"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SEC </w:t>
      </w:r>
      <w:r w:rsidR="00227815">
        <w:rPr>
          <w:color w:val="000000" w:themeColor="text1"/>
        </w:rPr>
        <w:t>(</w:t>
      </w:r>
      <w:hyperlink r:id="rId9" w:history="1">
        <w:r w:rsidR="00227815" w:rsidRPr="00851865">
          <w:rPr>
            <w:rStyle w:val="Hyperlink"/>
          </w:rPr>
          <w:t>www.SEC.gov</w:t>
        </w:r>
      </w:hyperlink>
      <w:r w:rsidR="00B503F7">
        <w:rPr>
          <w:color w:val="000000" w:themeColor="text1"/>
        </w:rPr>
        <w:t>)</w:t>
      </w:r>
    </w:p>
  </w:endnote>
  <w:endnote w:id="9">
    <w:p w14:paraId="038D0022" w14:textId="09432E24" w:rsidR="5F5AA3E2" w:rsidRPr="00834A83" w:rsidRDefault="5F5AA3E2" w:rsidP="00834A83">
      <w:pPr>
        <w:pStyle w:val="EndnoteText"/>
        <w:jc w:val="both"/>
        <w:rPr>
          <w:color w:val="000000" w:themeColor="text1"/>
        </w:rPr>
      </w:pPr>
      <w:r w:rsidRPr="00834A83">
        <w:rPr>
          <w:rStyle w:val="EndnoteReference"/>
          <w:color w:val="000000" w:themeColor="text1"/>
        </w:rPr>
        <w:endnoteRef/>
      </w:r>
      <w:r w:rsidR="00412507">
        <w:rPr>
          <w:color w:val="000000" w:themeColor="text1"/>
        </w:rPr>
        <w:t xml:space="preserve"> </w:t>
      </w:r>
      <w:r w:rsidRPr="00834A83">
        <w:rPr>
          <w:color w:val="000000" w:themeColor="text1"/>
        </w:rPr>
        <w:t>http://www.kiv.zcu.cz/~jstein/publikace/isim2004.pdf</w:t>
      </w:r>
    </w:p>
  </w:endnote>
  <w:endnote w:id="10">
    <w:p w14:paraId="4C3198F5" w14:textId="5496AFEB" w:rsidR="008E69E9" w:rsidRPr="00834A83" w:rsidRDefault="008E69E9"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w:t>
      </w:r>
      <w:r w:rsidR="009E23D5" w:rsidRPr="00834A83">
        <w:rPr>
          <w:color w:val="000000" w:themeColor="text1"/>
        </w:rPr>
        <w:t>https://arxiv.org/pdf/1810.04805.pdf</w:t>
      </w:r>
    </w:p>
  </w:endnote>
  <w:endnote w:id="11">
    <w:p w14:paraId="06BD2038" w14:textId="3B9778D0" w:rsidR="00E46AED" w:rsidRPr="00834A83" w:rsidRDefault="00E46AED"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w:t>
      </w:r>
      <w:proofErr w:type="spellStart"/>
      <w:r w:rsidRPr="00834A83">
        <w:rPr>
          <w:color w:val="000000" w:themeColor="text1"/>
        </w:rPr>
        <w:t>Yukun</w:t>
      </w:r>
      <w:proofErr w:type="spellEnd"/>
      <w:r w:rsidRPr="00834A83">
        <w:rPr>
          <w:color w:val="000000" w:themeColor="text1"/>
        </w:rPr>
        <w:t xml:space="preserve"> Zhu, Ryan </w:t>
      </w:r>
      <w:proofErr w:type="spellStart"/>
      <w:r w:rsidRPr="00834A83">
        <w:rPr>
          <w:color w:val="000000" w:themeColor="text1"/>
        </w:rPr>
        <w:t>Kiros</w:t>
      </w:r>
      <w:proofErr w:type="spellEnd"/>
      <w:r w:rsidRPr="00834A83">
        <w:rPr>
          <w:color w:val="000000" w:themeColor="text1"/>
        </w:rPr>
        <w:t xml:space="preserve">, Richard </w:t>
      </w:r>
      <w:proofErr w:type="spellStart"/>
      <w:r w:rsidRPr="00834A83">
        <w:rPr>
          <w:color w:val="000000" w:themeColor="text1"/>
        </w:rPr>
        <w:t>Zemel</w:t>
      </w:r>
      <w:proofErr w:type="spellEnd"/>
      <w:r w:rsidRPr="00834A83">
        <w:rPr>
          <w:color w:val="000000" w:themeColor="text1"/>
        </w:rPr>
        <w:t xml:space="preserve">, Ruslan </w:t>
      </w:r>
      <w:proofErr w:type="spellStart"/>
      <w:r w:rsidRPr="00834A83">
        <w:rPr>
          <w:color w:val="000000" w:themeColor="text1"/>
        </w:rPr>
        <w:t>Salakhutdinov</w:t>
      </w:r>
      <w:proofErr w:type="spellEnd"/>
      <w:r w:rsidRPr="00834A83">
        <w:rPr>
          <w:color w:val="000000" w:themeColor="text1"/>
        </w:rPr>
        <w:t>, Raquel Urtasun, Antonio Torralba, and Sanja Fidler. 2015. Aligning Books and Movies: Towards Story-like Visual Explanations by Watching Movies and Reading Books. (</w:t>
      </w:r>
      <w:proofErr w:type="spellStart"/>
      <w:r w:rsidRPr="00834A83">
        <w:rPr>
          <w:color w:val="000000" w:themeColor="text1"/>
        </w:rPr>
        <w:t>jun</w:t>
      </w:r>
      <w:proofErr w:type="spellEnd"/>
      <w:r w:rsidRPr="00834A83">
        <w:rPr>
          <w:color w:val="000000" w:themeColor="text1"/>
        </w:rPr>
        <w:t xml:space="preserve"> 2015). arXiv:1506.06724 http://arxiv.org/abs/1506.06724</w:t>
      </w:r>
    </w:p>
  </w:endnote>
  <w:endnote w:id="12">
    <w:p w14:paraId="3739CB16" w14:textId="3CA673A6" w:rsidR="0008765B" w:rsidRPr="00834A83" w:rsidRDefault="0008765B"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https://github.com/google-research/bert</w:t>
      </w:r>
    </w:p>
  </w:endnote>
  <w:endnote w:id="13">
    <w:p w14:paraId="1F4166C0" w14:textId="5B1FCC36" w:rsidR="00687C72" w:rsidRPr="00834A83" w:rsidRDefault="00687C72"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https://huggingface.co/distilbert-base-uncased-finetuned-sst-2-english</w:t>
      </w:r>
    </w:p>
  </w:endnote>
  <w:endnote w:id="14">
    <w:p w14:paraId="017D5EDE" w14:textId="58AF7EBF" w:rsidR="00687C72" w:rsidRPr="00834A83" w:rsidRDefault="00687C72"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https://nlp.stanford.edu/sentiment/index.html</w:t>
      </w:r>
    </w:p>
  </w:endnote>
  <w:endnote w:id="15">
    <w:p w14:paraId="5FC98F18" w14:textId="1F888FDD" w:rsidR="4D05A1CF" w:rsidRPr="00834A83" w:rsidRDefault="4D05A1CF" w:rsidP="00834A83">
      <w:pPr>
        <w:pStyle w:val="EndnoteText"/>
        <w:jc w:val="both"/>
        <w:rPr>
          <w:color w:val="000000" w:themeColor="text1"/>
        </w:rPr>
      </w:pPr>
      <w:r w:rsidRPr="00834A83">
        <w:rPr>
          <w:rStyle w:val="EndnoteReference"/>
          <w:color w:val="000000" w:themeColor="text1"/>
        </w:rPr>
        <w:endnoteRef/>
      </w:r>
      <w:r w:rsidR="00E52154">
        <w:rPr>
          <w:color w:val="000000" w:themeColor="text1"/>
        </w:rPr>
        <w:t xml:space="preserve"> </w:t>
      </w:r>
      <w:r w:rsidR="033F7389" w:rsidRPr="00834A83">
        <w:rPr>
          <w:color w:val="000000" w:themeColor="text1"/>
        </w:rPr>
        <w:t xml:space="preserve">The </w:t>
      </w:r>
      <w:r w:rsidR="001E0779" w:rsidRPr="00834A83">
        <w:rPr>
          <w:color w:val="000000" w:themeColor="text1"/>
        </w:rPr>
        <w:t>Fin-BERT</w:t>
      </w:r>
      <w:r w:rsidR="033F7389" w:rsidRPr="00834A83">
        <w:rPr>
          <w:color w:val="000000" w:themeColor="text1"/>
        </w:rPr>
        <w:t xml:space="preserve"> model is discussed in </w:t>
      </w:r>
      <w:hyperlink r:id="rId10" w:history="1">
        <w:r w:rsidR="033F7389" w:rsidRPr="00834A83">
          <w:rPr>
            <w:rStyle w:val="Hyperlink"/>
            <w:color w:val="000000" w:themeColor="text1"/>
          </w:rPr>
          <w:t>https://arxiv.org/abs/1908.10063</w:t>
        </w:r>
      </w:hyperlink>
      <w:r w:rsidR="033F7389" w:rsidRPr="00834A83">
        <w:rPr>
          <w:color w:val="000000" w:themeColor="text1"/>
        </w:rPr>
        <w:t xml:space="preserve"> and can be acquired from </w:t>
      </w:r>
      <w:hyperlink r:id="rId11" w:history="1">
        <w:hyperlink r:id="rId12" w:history="1">
          <w:r w:rsidR="033F7389" w:rsidRPr="00834A83">
            <w:rPr>
              <w:color w:val="000000" w:themeColor="text1"/>
            </w:rPr>
            <w:t>https://huggingface.co/ipuneetrathore/bert-base-cased-finetuned-</w:t>
          </w:r>
          <w:r w:rsidR="001E0779" w:rsidRPr="00834A83">
            <w:rPr>
              <w:color w:val="000000" w:themeColor="text1"/>
            </w:rPr>
            <w:t>Fin-BERT</w:t>
          </w:r>
        </w:hyperlink>
      </w:hyperlink>
    </w:p>
  </w:endnote>
  <w:endnote w:id="16">
    <w:p w14:paraId="3E59CEC6" w14:textId="53E3B203" w:rsidR="00235300" w:rsidRPr="00834A83" w:rsidRDefault="00235300"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w:t>
      </w:r>
      <w:r w:rsidR="0021749A" w:rsidRPr="00834A83">
        <w:rPr>
          <w:color w:val="000000" w:themeColor="text1"/>
        </w:rPr>
        <w:t xml:space="preserve">Dataset </w:t>
      </w:r>
      <w:r w:rsidR="00803E07" w:rsidRPr="00834A83">
        <w:rPr>
          <w:color w:val="000000" w:themeColor="text1"/>
        </w:rPr>
        <w:t>consist</w:t>
      </w:r>
      <w:r w:rsidR="0021749A" w:rsidRPr="00834A83">
        <w:rPr>
          <w:color w:val="000000" w:themeColor="text1"/>
        </w:rPr>
        <w:t>s</w:t>
      </w:r>
      <w:r w:rsidR="00803E07" w:rsidRPr="00834A83">
        <w:rPr>
          <w:color w:val="000000" w:themeColor="text1"/>
        </w:rPr>
        <w:t xml:space="preserve"> of approx. 2 million news articles published in 2008-2010</w:t>
      </w:r>
      <w:r w:rsidR="0021749A" w:rsidRPr="00834A83">
        <w:rPr>
          <w:color w:val="000000" w:themeColor="text1"/>
        </w:rPr>
        <w:t xml:space="preserve">, </w:t>
      </w:r>
      <w:r w:rsidR="007C4481" w:rsidRPr="00834A83">
        <w:rPr>
          <w:color w:val="000000" w:themeColor="text1"/>
        </w:rPr>
        <w:t xml:space="preserve">corpus can be obtained from </w:t>
      </w:r>
      <w:hyperlink r:id="rId13" w:history="1">
        <w:r w:rsidR="009E22C3" w:rsidRPr="00834A83">
          <w:rPr>
            <w:rStyle w:val="Hyperlink"/>
            <w:color w:val="000000" w:themeColor="text1"/>
          </w:rPr>
          <w:t>https://trec.nist.gov/data/reuters/reuters.html</w:t>
        </w:r>
      </w:hyperlink>
    </w:p>
  </w:endnote>
  <w:endnote w:id="17">
    <w:p w14:paraId="5DCA6F4C" w14:textId="07404058" w:rsidR="009E22C3" w:rsidRPr="00834A83" w:rsidRDefault="009E22C3"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w:t>
      </w:r>
      <w:r w:rsidR="007A3B6D" w:rsidRPr="00834A83">
        <w:rPr>
          <w:color w:val="000000" w:themeColor="text1"/>
        </w:rPr>
        <w:t>https://www.researchgate.net/publication/251231364_FinancialPhraseBank-v10</w:t>
      </w:r>
    </w:p>
  </w:endnote>
  <w:endnote w:id="18">
    <w:p w14:paraId="53D8CC20" w14:textId="75793261" w:rsidR="00EF6150" w:rsidRPr="00834A83" w:rsidRDefault="00EF6150" w:rsidP="00834A83">
      <w:pPr>
        <w:pStyle w:val="EndnoteText"/>
        <w:jc w:val="both"/>
        <w:rPr>
          <w:color w:val="000000" w:themeColor="text1"/>
        </w:rPr>
      </w:pPr>
      <w:r w:rsidRPr="00834A83">
        <w:rPr>
          <w:rStyle w:val="EndnoteReference"/>
          <w:color w:val="000000" w:themeColor="text1"/>
        </w:rPr>
        <w:endnoteRef/>
      </w:r>
      <w:r w:rsidRPr="00834A83">
        <w:rPr>
          <w:color w:val="000000" w:themeColor="text1"/>
        </w:rPr>
        <w:t xml:space="preserve"> A complete treatment of the Sharpe ratio would deduct the available risk</w:t>
      </w:r>
      <w:r w:rsidR="00E52154">
        <w:rPr>
          <w:color w:val="000000" w:themeColor="text1"/>
        </w:rPr>
        <w:t>-</w:t>
      </w:r>
      <w:r w:rsidRPr="00834A83">
        <w:rPr>
          <w:color w:val="000000" w:themeColor="text1"/>
        </w:rPr>
        <w:t xml:space="preserve">free rate of return, though this would have a trivial effect for our one-day trades. It would also consider the transaction costs of executing the trading strategy. In a real-world trading application, adjustments would be made to the approach </w:t>
      </w:r>
      <w:proofErr w:type="gramStart"/>
      <w:r w:rsidRPr="00834A83">
        <w:rPr>
          <w:color w:val="000000" w:themeColor="text1"/>
        </w:rPr>
        <w:t>in order to</w:t>
      </w:r>
      <w:proofErr w:type="gramEnd"/>
      <w:r w:rsidRPr="00834A83">
        <w:rPr>
          <w:color w:val="000000" w:themeColor="text1"/>
        </w:rPr>
        <w:t xml:space="preserve"> have lower portfolio turnover.</w:t>
      </w:r>
    </w:p>
  </w:endnote>
  <w:endnote w:id="19">
    <w:p w14:paraId="45F6EA33" w14:textId="0DCECAF8" w:rsidR="00F81FA6" w:rsidRPr="00834A83" w:rsidRDefault="00F81FA6" w:rsidP="00834A83">
      <w:pPr>
        <w:pStyle w:val="EndnoteText"/>
        <w:jc w:val="both"/>
        <w:rPr>
          <w:color w:val="000000" w:themeColor="text1"/>
          <w:lang w:val="en-US"/>
        </w:rPr>
      </w:pPr>
      <w:r w:rsidRPr="00834A83">
        <w:rPr>
          <w:rStyle w:val="EndnoteReference"/>
          <w:color w:val="000000" w:themeColor="text1"/>
        </w:rPr>
        <w:endnoteRef/>
      </w:r>
      <w:r w:rsidRPr="00834A83">
        <w:rPr>
          <w:color w:val="000000" w:themeColor="text1"/>
        </w:rPr>
        <w:t xml:space="preserve"> </w:t>
      </w:r>
      <w:r w:rsidR="004271B6" w:rsidRPr="00834A83">
        <w:rPr>
          <w:color w:val="000000" w:themeColor="text1"/>
        </w:rPr>
        <w:t>https://captum.ai/</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aavi">
    <w:panose1 w:val="02000500000000000000"/>
    <w:charset w:val="00"/>
    <w:family w:val="swiss"/>
    <w:pitch w:val="variable"/>
    <w:sig w:usb0="0002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15E3A" w14:textId="77777777" w:rsidR="001F12A1" w:rsidRDefault="001F12A1">
      <w:r>
        <w:separator/>
      </w:r>
    </w:p>
  </w:footnote>
  <w:footnote w:type="continuationSeparator" w:id="0">
    <w:p w14:paraId="0D4AC65B" w14:textId="77777777" w:rsidR="001F12A1" w:rsidRDefault="001F12A1">
      <w:r>
        <w:continuationSeparator/>
      </w:r>
    </w:p>
  </w:footnote>
  <w:footnote w:type="continuationNotice" w:id="1">
    <w:p w14:paraId="399F35D9" w14:textId="77777777" w:rsidR="001F12A1" w:rsidRDefault="001F12A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B572B"/>
    <w:multiLevelType w:val="hybridMultilevel"/>
    <w:tmpl w:val="FFFFFFFF"/>
    <w:lvl w:ilvl="0" w:tplc="CD667708">
      <w:start w:val="1"/>
      <w:numFmt w:val="decimal"/>
      <w:lvlText w:val="%1."/>
      <w:lvlJc w:val="left"/>
      <w:pPr>
        <w:ind w:left="720" w:hanging="360"/>
      </w:pPr>
    </w:lvl>
    <w:lvl w:ilvl="1" w:tplc="F66AE762">
      <w:start w:val="1"/>
      <w:numFmt w:val="lowerLetter"/>
      <w:lvlText w:val="%2."/>
      <w:lvlJc w:val="left"/>
      <w:pPr>
        <w:ind w:left="1440" w:hanging="360"/>
      </w:pPr>
    </w:lvl>
    <w:lvl w:ilvl="2" w:tplc="32B22324">
      <w:start w:val="1"/>
      <w:numFmt w:val="lowerRoman"/>
      <w:lvlText w:val="%3."/>
      <w:lvlJc w:val="right"/>
      <w:pPr>
        <w:ind w:left="2160" w:hanging="180"/>
      </w:pPr>
    </w:lvl>
    <w:lvl w:ilvl="3" w:tplc="74BEFFFA">
      <w:start w:val="1"/>
      <w:numFmt w:val="decimal"/>
      <w:lvlText w:val="%4."/>
      <w:lvlJc w:val="left"/>
      <w:pPr>
        <w:ind w:left="2880" w:hanging="360"/>
      </w:pPr>
    </w:lvl>
    <w:lvl w:ilvl="4" w:tplc="BD48F32C">
      <w:start w:val="1"/>
      <w:numFmt w:val="lowerLetter"/>
      <w:lvlText w:val="%5."/>
      <w:lvlJc w:val="left"/>
      <w:pPr>
        <w:ind w:left="3600" w:hanging="360"/>
      </w:pPr>
    </w:lvl>
    <w:lvl w:ilvl="5" w:tplc="A2703BDA">
      <w:start w:val="1"/>
      <w:numFmt w:val="lowerRoman"/>
      <w:lvlText w:val="%6."/>
      <w:lvlJc w:val="right"/>
      <w:pPr>
        <w:ind w:left="4320" w:hanging="180"/>
      </w:pPr>
    </w:lvl>
    <w:lvl w:ilvl="6" w:tplc="A2E491F0">
      <w:start w:val="1"/>
      <w:numFmt w:val="decimal"/>
      <w:lvlText w:val="%7."/>
      <w:lvlJc w:val="left"/>
      <w:pPr>
        <w:ind w:left="5040" w:hanging="360"/>
      </w:pPr>
    </w:lvl>
    <w:lvl w:ilvl="7" w:tplc="2B748DB6">
      <w:start w:val="1"/>
      <w:numFmt w:val="lowerLetter"/>
      <w:lvlText w:val="%8."/>
      <w:lvlJc w:val="left"/>
      <w:pPr>
        <w:ind w:left="5760" w:hanging="360"/>
      </w:pPr>
    </w:lvl>
    <w:lvl w:ilvl="8" w:tplc="E92CEFF8">
      <w:start w:val="1"/>
      <w:numFmt w:val="lowerRoman"/>
      <w:lvlText w:val="%9."/>
      <w:lvlJc w:val="right"/>
      <w:pPr>
        <w:ind w:left="6480" w:hanging="180"/>
      </w:pPr>
    </w:lvl>
  </w:abstractNum>
  <w:abstractNum w:abstractNumId="1" w15:restartNumberingAfterBreak="0">
    <w:nsid w:val="17497AF9"/>
    <w:multiLevelType w:val="hybridMultilevel"/>
    <w:tmpl w:val="DC064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E09F4"/>
    <w:multiLevelType w:val="hybridMultilevel"/>
    <w:tmpl w:val="5E94B174"/>
    <w:lvl w:ilvl="0" w:tplc="C20C034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7A19EF"/>
    <w:multiLevelType w:val="hybridMultilevel"/>
    <w:tmpl w:val="17545028"/>
    <w:lvl w:ilvl="0" w:tplc="04090001">
      <w:start w:val="1"/>
      <w:numFmt w:val="bullet"/>
      <w:lvlText w:val=""/>
      <w:lvlJc w:val="left"/>
      <w:pPr>
        <w:ind w:left="720" w:hanging="360"/>
      </w:pPr>
      <w:rPr>
        <w:rFonts w:ascii="Symbol" w:hAnsi="Symbol" w:hint="default"/>
      </w:rPr>
    </w:lvl>
    <w:lvl w:ilvl="1" w:tplc="F66AE762">
      <w:start w:val="1"/>
      <w:numFmt w:val="lowerLetter"/>
      <w:lvlText w:val="%2."/>
      <w:lvlJc w:val="left"/>
      <w:pPr>
        <w:ind w:left="1440" w:hanging="360"/>
      </w:pPr>
    </w:lvl>
    <w:lvl w:ilvl="2" w:tplc="32B22324">
      <w:start w:val="1"/>
      <w:numFmt w:val="lowerRoman"/>
      <w:lvlText w:val="%3."/>
      <w:lvlJc w:val="right"/>
      <w:pPr>
        <w:ind w:left="2160" w:hanging="180"/>
      </w:pPr>
    </w:lvl>
    <w:lvl w:ilvl="3" w:tplc="74BEFFFA">
      <w:start w:val="1"/>
      <w:numFmt w:val="decimal"/>
      <w:lvlText w:val="%4."/>
      <w:lvlJc w:val="left"/>
      <w:pPr>
        <w:ind w:left="2880" w:hanging="360"/>
      </w:pPr>
    </w:lvl>
    <w:lvl w:ilvl="4" w:tplc="BD48F32C">
      <w:start w:val="1"/>
      <w:numFmt w:val="lowerLetter"/>
      <w:lvlText w:val="%5."/>
      <w:lvlJc w:val="left"/>
      <w:pPr>
        <w:ind w:left="3600" w:hanging="360"/>
      </w:pPr>
    </w:lvl>
    <w:lvl w:ilvl="5" w:tplc="A2703BDA">
      <w:start w:val="1"/>
      <w:numFmt w:val="lowerRoman"/>
      <w:lvlText w:val="%6."/>
      <w:lvlJc w:val="right"/>
      <w:pPr>
        <w:ind w:left="4320" w:hanging="180"/>
      </w:pPr>
    </w:lvl>
    <w:lvl w:ilvl="6" w:tplc="A2E491F0">
      <w:start w:val="1"/>
      <w:numFmt w:val="decimal"/>
      <w:lvlText w:val="%7."/>
      <w:lvlJc w:val="left"/>
      <w:pPr>
        <w:ind w:left="5040" w:hanging="360"/>
      </w:pPr>
    </w:lvl>
    <w:lvl w:ilvl="7" w:tplc="2B748DB6">
      <w:start w:val="1"/>
      <w:numFmt w:val="lowerLetter"/>
      <w:lvlText w:val="%8."/>
      <w:lvlJc w:val="left"/>
      <w:pPr>
        <w:ind w:left="5760" w:hanging="360"/>
      </w:pPr>
    </w:lvl>
    <w:lvl w:ilvl="8" w:tplc="E92CEFF8">
      <w:start w:val="1"/>
      <w:numFmt w:val="lowerRoman"/>
      <w:lvlText w:val="%9."/>
      <w:lvlJc w:val="right"/>
      <w:pPr>
        <w:ind w:left="6480" w:hanging="180"/>
      </w:pPr>
    </w:lvl>
  </w:abstractNum>
  <w:abstractNum w:abstractNumId="4" w15:restartNumberingAfterBreak="0">
    <w:nsid w:val="38986923"/>
    <w:multiLevelType w:val="hybridMultilevel"/>
    <w:tmpl w:val="76A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496643"/>
    <w:multiLevelType w:val="hybridMultilevel"/>
    <w:tmpl w:val="D974F5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61431DD"/>
    <w:multiLevelType w:val="hybridMultilevel"/>
    <w:tmpl w:val="FFFFFFFF"/>
    <w:lvl w:ilvl="0" w:tplc="6306386C">
      <w:start w:val="1"/>
      <w:numFmt w:val="bullet"/>
      <w:lvlText w:val=""/>
      <w:lvlJc w:val="left"/>
      <w:pPr>
        <w:ind w:left="720" w:hanging="360"/>
      </w:pPr>
      <w:rPr>
        <w:rFonts w:ascii="Symbol" w:hAnsi="Symbol" w:hint="default"/>
      </w:rPr>
    </w:lvl>
    <w:lvl w:ilvl="1" w:tplc="E1DA1D9E">
      <w:start w:val="1"/>
      <w:numFmt w:val="bullet"/>
      <w:lvlText w:val="o"/>
      <w:lvlJc w:val="left"/>
      <w:pPr>
        <w:ind w:left="1440" w:hanging="360"/>
      </w:pPr>
      <w:rPr>
        <w:rFonts w:ascii="Courier New" w:hAnsi="Courier New" w:hint="default"/>
      </w:rPr>
    </w:lvl>
    <w:lvl w:ilvl="2" w:tplc="852A4666">
      <w:start w:val="1"/>
      <w:numFmt w:val="bullet"/>
      <w:lvlText w:val=""/>
      <w:lvlJc w:val="left"/>
      <w:pPr>
        <w:ind w:left="2160" w:hanging="360"/>
      </w:pPr>
      <w:rPr>
        <w:rFonts w:ascii="Wingdings" w:hAnsi="Wingdings" w:hint="default"/>
      </w:rPr>
    </w:lvl>
    <w:lvl w:ilvl="3" w:tplc="1638C6E8">
      <w:start w:val="1"/>
      <w:numFmt w:val="bullet"/>
      <w:lvlText w:val=""/>
      <w:lvlJc w:val="left"/>
      <w:pPr>
        <w:ind w:left="2880" w:hanging="360"/>
      </w:pPr>
      <w:rPr>
        <w:rFonts w:ascii="Symbol" w:hAnsi="Symbol" w:hint="default"/>
      </w:rPr>
    </w:lvl>
    <w:lvl w:ilvl="4" w:tplc="340CFCD2">
      <w:start w:val="1"/>
      <w:numFmt w:val="bullet"/>
      <w:lvlText w:val="o"/>
      <w:lvlJc w:val="left"/>
      <w:pPr>
        <w:ind w:left="3600" w:hanging="360"/>
      </w:pPr>
      <w:rPr>
        <w:rFonts w:ascii="Courier New" w:hAnsi="Courier New" w:hint="default"/>
      </w:rPr>
    </w:lvl>
    <w:lvl w:ilvl="5" w:tplc="C7F0D890">
      <w:start w:val="1"/>
      <w:numFmt w:val="bullet"/>
      <w:lvlText w:val=""/>
      <w:lvlJc w:val="left"/>
      <w:pPr>
        <w:ind w:left="4320" w:hanging="360"/>
      </w:pPr>
      <w:rPr>
        <w:rFonts w:ascii="Wingdings" w:hAnsi="Wingdings" w:hint="default"/>
      </w:rPr>
    </w:lvl>
    <w:lvl w:ilvl="6" w:tplc="BE3E0434">
      <w:start w:val="1"/>
      <w:numFmt w:val="bullet"/>
      <w:lvlText w:val=""/>
      <w:lvlJc w:val="left"/>
      <w:pPr>
        <w:ind w:left="5040" w:hanging="360"/>
      </w:pPr>
      <w:rPr>
        <w:rFonts w:ascii="Symbol" w:hAnsi="Symbol" w:hint="default"/>
      </w:rPr>
    </w:lvl>
    <w:lvl w:ilvl="7" w:tplc="A5DEAE14">
      <w:start w:val="1"/>
      <w:numFmt w:val="bullet"/>
      <w:lvlText w:val="o"/>
      <w:lvlJc w:val="left"/>
      <w:pPr>
        <w:ind w:left="5760" w:hanging="360"/>
      </w:pPr>
      <w:rPr>
        <w:rFonts w:ascii="Courier New" w:hAnsi="Courier New" w:hint="default"/>
      </w:rPr>
    </w:lvl>
    <w:lvl w:ilvl="8" w:tplc="B1DE213E">
      <w:start w:val="1"/>
      <w:numFmt w:val="bullet"/>
      <w:lvlText w:val=""/>
      <w:lvlJc w:val="left"/>
      <w:pPr>
        <w:ind w:left="6480" w:hanging="360"/>
      </w:pPr>
      <w:rPr>
        <w:rFonts w:ascii="Wingdings" w:hAnsi="Wingdings" w:hint="default"/>
      </w:rPr>
    </w:lvl>
  </w:abstractNum>
  <w:abstractNum w:abstractNumId="7" w15:restartNumberingAfterBreak="0">
    <w:nsid w:val="4E5E3838"/>
    <w:multiLevelType w:val="hybridMultilevel"/>
    <w:tmpl w:val="D9C2911A"/>
    <w:lvl w:ilvl="0" w:tplc="3EACBF10">
      <w:start w:val="1"/>
      <w:numFmt w:val="decimal"/>
      <w:lvlText w:val="%1."/>
      <w:lvlJc w:val="left"/>
      <w:pPr>
        <w:ind w:left="720" w:hanging="360"/>
      </w:pPr>
    </w:lvl>
    <w:lvl w:ilvl="1" w:tplc="5B36BB36">
      <w:start w:val="1"/>
      <w:numFmt w:val="lowerLetter"/>
      <w:lvlText w:val="%2."/>
      <w:lvlJc w:val="left"/>
      <w:pPr>
        <w:ind w:left="1440" w:hanging="360"/>
      </w:pPr>
    </w:lvl>
    <w:lvl w:ilvl="2" w:tplc="A2A292EE">
      <w:start w:val="1"/>
      <w:numFmt w:val="lowerRoman"/>
      <w:lvlText w:val="%3."/>
      <w:lvlJc w:val="right"/>
      <w:pPr>
        <w:ind w:left="2160" w:hanging="180"/>
      </w:pPr>
    </w:lvl>
    <w:lvl w:ilvl="3" w:tplc="4326544E">
      <w:start w:val="1"/>
      <w:numFmt w:val="decimal"/>
      <w:lvlText w:val="%4."/>
      <w:lvlJc w:val="left"/>
      <w:pPr>
        <w:ind w:left="2880" w:hanging="360"/>
      </w:pPr>
    </w:lvl>
    <w:lvl w:ilvl="4" w:tplc="CFBC186C">
      <w:start w:val="1"/>
      <w:numFmt w:val="lowerLetter"/>
      <w:lvlText w:val="%5."/>
      <w:lvlJc w:val="left"/>
      <w:pPr>
        <w:ind w:left="3600" w:hanging="360"/>
      </w:pPr>
    </w:lvl>
    <w:lvl w:ilvl="5" w:tplc="3CCCD662">
      <w:start w:val="1"/>
      <w:numFmt w:val="lowerRoman"/>
      <w:lvlText w:val="%6."/>
      <w:lvlJc w:val="right"/>
      <w:pPr>
        <w:ind w:left="4320" w:hanging="180"/>
      </w:pPr>
    </w:lvl>
    <w:lvl w:ilvl="6" w:tplc="06C0564C">
      <w:start w:val="1"/>
      <w:numFmt w:val="decimal"/>
      <w:lvlText w:val="%7."/>
      <w:lvlJc w:val="left"/>
      <w:pPr>
        <w:ind w:left="5040" w:hanging="360"/>
      </w:pPr>
    </w:lvl>
    <w:lvl w:ilvl="7" w:tplc="202EF7D0">
      <w:start w:val="1"/>
      <w:numFmt w:val="lowerLetter"/>
      <w:lvlText w:val="%8."/>
      <w:lvlJc w:val="left"/>
      <w:pPr>
        <w:ind w:left="5760" w:hanging="360"/>
      </w:pPr>
    </w:lvl>
    <w:lvl w:ilvl="8" w:tplc="9244C8B4">
      <w:start w:val="1"/>
      <w:numFmt w:val="lowerRoman"/>
      <w:lvlText w:val="%9."/>
      <w:lvlJc w:val="right"/>
      <w:pPr>
        <w:ind w:left="6480" w:hanging="180"/>
      </w:pPr>
    </w:lvl>
  </w:abstractNum>
  <w:abstractNum w:abstractNumId="8" w15:restartNumberingAfterBreak="0">
    <w:nsid w:val="549B0F3B"/>
    <w:multiLevelType w:val="hybridMultilevel"/>
    <w:tmpl w:val="DB8ACC80"/>
    <w:lvl w:ilvl="0" w:tplc="CEBEF8C4">
      <w:start w:val="1"/>
      <w:numFmt w:val="bullet"/>
      <w:lvlText w:val=""/>
      <w:lvlJc w:val="left"/>
      <w:pPr>
        <w:ind w:left="720" w:hanging="360"/>
      </w:pPr>
      <w:rPr>
        <w:rFonts w:ascii="Symbol" w:hAnsi="Symbol" w:hint="default"/>
      </w:rPr>
    </w:lvl>
    <w:lvl w:ilvl="1" w:tplc="2888353A">
      <w:start w:val="1"/>
      <w:numFmt w:val="bullet"/>
      <w:lvlText w:val="o"/>
      <w:lvlJc w:val="left"/>
      <w:pPr>
        <w:ind w:left="1440" w:hanging="360"/>
      </w:pPr>
      <w:rPr>
        <w:rFonts w:ascii="Courier New" w:hAnsi="Courier New" w:hint="default"/>
      </w:rPr>
    </w:lvl>
    <w:lvl w:ilvl="2" w:tplc="61BC0334">
      <w:start w:val="1"/>
      <w:numFmt w:val="bullet"/>
      <w:lvlText w:val=""/>
      <w:lvlJc w:val="left"/>
      <w:pPr>
        <w:ind w:left="2160" w:hanging="360"/>
      </w:pPr>
      <w:rPr>
        <w:rFonts w:ascii="Wingdings" w:hAnsi="Wingdings" w:hint="default"/>
      </w:rPr>
    </w:lvl>
    <w:lvl w:ilvl="3" w:tplc="205E2C40">
      <w:start w:val="1"/>
      <w:numFmt w:val="bullet"/>
      <w:lvlText w:val=""/>
      <w:lvlJc w:val="left"/>
      <w:pPr>
        <w:ind w:left="2880" w:hanging="360"/>
      </w:pPr>
      <w:rPr>
        <w:rFonts w:ascii="Symbol" w:hAnsi="Symbol" w:hint="default"/>
      </w:rPr>
    </w:lvl>
    <w:lvl w:ilvl="4" w:tplc="F2181018">
      <w:start w:val="1"/>
      <w:numFmt w:val="bullet"/>
      <w:lvlText w:val="o"/>
      <w:lvlJc w:val="left"/>
      <w:pPr>
        <w:ind w:left="3600" w:hanging="360"/>
      </w:pPr>
      <w:rPr>
        <w:rFonts w:ascii="Courier New" w:hAnsi="Courier New" w:hint="default"/>
      </w:rPr>
    </w:lvl>
    <w:lvl w:ilvl="5" w:tplc="B3A44C7A">
      <w:start w:val="1"/>
      <w:numFmt w:val="bullet"/>
      <w:lvlText w:val=""/>
      <w:lvlJc w:val="left"/>
      <w:pPr>
        <w:ind w:left="4320" w:hanging="360"/>
      </w:pPr>
      <w:rPr>
        <w:rFonts w:ascii="Wingdings" w:hAnsi="Wingdings" w:hint="default"/>
      </w:rPr>
    </w:lvl>
    <w:lvl w:ilvl="6" w:tplc="31783FB8">
      <w:start w:val="1"/>
      <w:numFmt w:val="bullet"/>
      <w:lvlText w:val=""/>
      <w:lvlJc w:val="left"/>
      <w:pPr>
        <w:ind w:left="5040" w:hanging="360"/>
      </w:pPr>
      <w:rPr>
        <w:rFonts w:ascii="Symbol" w:hAnsi="Symbol" w:hint="default"/>
      </w:rPr>
    </w:lvl>
    <w:lvl w:ilvl="7" w:tplc="CF88158E">
      <w:start w:val="1"/>
      <w:numFmt w:val="bullet"/>
      <w:lvlText w:val="o"/>
      <w:lvlJc w:val="left"/>
      <w:pPr>
        <w:ind w:left="5760" w:hanging="360"/>
      </w:pPr>
      <w:rPr>
        <w:rFonts w:ascii="Courier New" w:hAnsi="Courier New" w:hint="default"/>
      </w:rPr>
    </w:lvl>
    <w:lvl w:ilvl="8" w:tplc="5972DA6E">
      <w:start w:val="1"/>
      <w:numFmt w:val="bullet"/>
      <w:lvlText w:val=""/>
      <w:lvlJc w:val="left"/>
      <w:pPr>
        <w:ind w:left="6480" w:hanging="360"/>
      </w:pPr>
      <w:rPr>
        <w:rFonts w:ascii="Wingdings" w:hAnsi="Wingdings" w:hint="default"/>
      </w:rPr>
    </w:lvl>
  </w:abstractNum>
  <w:abstractNum w:abstractNumId="9" w15:restartNumberingAfterBreak="0">
    <w:nsid w:val="5ABF1631"/>
    <w:multiLevelType w:val="hybridMultilevel"/>
    <w:tmpl w:val="FFFFFFFF"/>
    <w:lvl w:ilvl="0" w:tplc="37AC4F0A">
      <w:start w:val="1"/>
      <w:numFmt w:val="bullet"/>
      <w:lvlText w:val=""/>
      <w:lvlJc w:val="left"/>
      <w:pPr>
        <w:ind w:left="720" w:hanging="360"/>
      </w:pPr>
      <w:rPr>
        <w:rFonts w:ascii="Symbol" w:hAnsi="Symbol" w:hint="default"/>
      </w:rPr>
    </w:lvl>
    <w:lvl w:ilvl="1" w:tplc="92649D06">
      <w:start w:val="1"/>
      <w:numFmt w:val="bullet"/>
      <w:lvlText w:val="o"/>
      <w:lvlJc w:val="left"/>
      <w:pPr>
        <w:ind w:left="1440" w:hanging="360"/>
      </w:pPr>
      <w:rPr>
        <w:rFonts w:ascii="Courier New" w:hAnsi="Courier New" w:hint="default"/>
      </w:rPr>
    </w:lvl>
    <w:lvl w:ilvl="2" w:tplc="6CD8174C">
      <w:start w:val="1"/>
      <w:numFmt w:val="bullet"/>
      <w:lvlText w:val=""/>
      <w:lvlJc w:val="left"/>
      <w:pPr>
        <w:ind w:left="2160" w:hanging="360"/>
      </w:pPr>
      <w:rPr>
        <w:rFonts w:ascii="Wingdings" w:hAnsi="Wingdings" w:hint="default"/>
      </w:rPr>
    </w:lvl>
    <w:lvl w:ilvl="3" w:tplc="0094A01A">
      <w:start w:val="1"/>
      <w:numFmt w:val="bullet"/>
      <w:lvlText w:val=""/>
      <w:lvlJc w:val="left"/>
      <w:pPr>
        <w:ind w:left="2880" w:hanging="360"/>
      </w:pPr>
      <w:rPr>
        <w:rFonts w:ascii="Symbol" w:hAnsi="Symbol" w:hint="default"/>
      </w:rPr>
    </w:lvl>
    <w:lvl w:ilvl="4" w:tplc="AC62C38E">
      <w:start w:val="1"/>
      <w:numFmt w:val="bullet"/>
      <w:lvlText w:val="o"/>
      <w:lvlJc w:val="left"/>
      <w:pPr>
        <w:ind w:left="3600" w:hanging="360"/>
      </w:pPr>
      <w:rPr>
        <w:rFonts w:ascii="Courier New" w:hAnsi="Courier New" w:hint="default"/>
      </w:rPr>
    </w:lvl>
    <w:lvl w:ilvl="5" w:tplc="D49A9C38">
      <w:start w:val="1"/>
      <w:numFmt w:val="bullet"/>
      <w:lvlText w:val=""/>
      <w:lvlJc w:val="left"/>
      <w:pPr>
        <w:ind w:left="4320" w:hanging="360"/>
      </w:pPr>
      <w:rPr>
        <w:rFonts w:ascii="Wingdings" w:hAnsi="Wingdings" w:hint="default"/>
      </w:rPr>
    </w:lvl>
    <w:lvl w:ilvl="6" w:tplc="7700D79E">
      <w:start w:val="1"/>
      <w:numFmt w:val="bullet"/>
      <w:lvlText w:val=""/>
      <w:lvlJc w:val="left"/>
      <w:pPr>
        <w:ind w:left="5040" w:hanging="360"/>
      </w:pPr>
      <w:rPr>
        <w:rFonts w:ascii="Symbol" w:hAnsi="Symbol" w:hint="default"/>
      </w:rPr>
    </w:lvl>
    <w:lvl w:ilvl="7" w:tplc="713EF8B8">
      <w:start w:val="1"/>
      <w:numFmt w:val="bullet"/>
      <w:lvlText w:val="o"/>
      <w:lvlJc w:val="left"/>
      <w:pPr>
        <w:ind w:left="5760" w:hanging="360"/>
      </w:pPr>
      <w:rPr>
        <w:rFonts w:ascii="Courier New" w:hAnsi="Courier New" w:hint="default"/>
      </w:rPr>
    </w:lvl>
    <w:lvl w:ilvl="8" w:tplc="54D843AC">
      <w:start w:val="1"/>
      <w:numFmt w:val="bullet"/>
      <w:lvlText w:val=""/>
      <w:lvlJc w:val="left"/>
      <w:pPr>
        <w:ind w:left="6480" w:hanging="360"/>
      </w:pPr>
      <w:rPr>
        <w:rFonts w:ascii="Wingdings" w:hAnsi="Wingdings" w:hint="default"/>
      </w:rPr>
    </w:lvl>
  </w:abstractNum>
  <w:abstractNum w:abstractNumId="10" w15:restartNumberingAfterBreak="0">
    <w:nsid w:val="5DFB3C69"/>
    <w:multiLevelType w:val="hybridMultilevel"/>
    <w:tmpl w:val="0D9A1C6A"/>
    <w:lvl w:ilvl="0" w:tplc="B57272CA">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E46BDB"/>
    <w:multiLevelType w:val="hybridMultilevel"/>
    <w:tmpl w:val="29027860"/>
    <w:lvl w:ilvl="0" w:tplc="4852DD0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35434E"/>
    <w:multiLevelType w:val="hybridMultilevel"/>
    <w:tmpl w:val="A2BC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6D6E38"/>
    <w:multiLevelType w:val="hybridMultilevel"/>
    <w:tmpl w:val="FFFFFFFF"/>
    <w:lvl w:ilvl="0" w:tplc="4EA44194">
      <w:start w:val="1"/>
      <w:numFmt w:val="bullet"/>
      <w:lvlText w:val=""/>
      <w:lvlJc w:val="left"/>
      <w:pPr>
        <w:ind w:left="720" w:hanging="360"/>
      </w:pPr>
      <w:rPr>
        <w:rFonts w:ascii="Symbol" w:hAnsi="Symbol" w:hint="default"/>
      </w:rPr>
    </w:lvl>
    <w:lvl w:ilvl="1" w:tplc="1FE4E2EE">
      <w:start w:val="1"/>
      <w:numFmt w:val="bullet"/>
      <w:lvlText w:val="o"/>
      <w:lvlJc w:val="left"/>
      <w:pPr>
        <w:ind w:left="1440" w:hanging="360"/>
      </w:pPr>
      <w:rPr>
        <w:rFonts w:ascii="Courier New" w:hAnsi="Courier New" w:hint="default"/>
      </w:rPr>
    </w:lvl>
    <w:lvl w:ilvl="2" w:tplc="3F168368">
      <w:start w:val="1"/>
      <w:numFmt w:val="bullet"/>
      <w:lvlText w:val=""/>
      <w:lvlJc w:val="left"/>
      <w:pPr>
        <w:ind w:left="2160" w:hanging="360"/>
      </w:pPr>
      <w:rPr>
        <w:rFonts w:ascii="Wingdings" w:hAnsi="Wingdings" w:hint="default"/>
      </w:rPr>
    </w:lvl>
    <w:lvl w:ilvl="3" w:tplc="90FCA6C4">
      <w:start w:val="1"/>
      <w:numFmt w:val="bullet"/>
      <w:lvlText w:val=""/>
      <w:lvlJc w:val="left"/>
      <w:pPr>
        <w:ind w:left="2880" w:hanging="360"/>
      </w:pPr>
      <w:rPr>
        <w:rFonts w:ascii="Symbol" w:hAnsi="Symbol" w:hint="default"/>
      </w:rPr>
    </w:lvl>
    <w:lvl w:ilvl="4" w:tplc="59CEBB2C">
      <w:start w:val="1"/>
      <w:numFmt w:val="bullet"/>
      <w:lvlText w:val="o"/>
      <w:lvlJc w:val="left"/>
      <w:pPr>
        <w:ind w:left="3600" w:hanging="360"/>
      </w:pPr>
      <w:rPr>
        <w:rFonts w:ascii="Courier New" w:hAnsi="Courier New" w:hint="default"/>
      </w:rPr>
    </w:lvl>
    <w:lvl w:ilvl="5" w:tplc="F7A63C82">
      <w:start w:val="1"/>
      <w:numFmt w:val="bullet"/>
      <w:lvlText w:val=""/>
      <w:lvlJc w:val="left"/>
      <w:pPr>
        <w:ind w:left="4320" w:hanging="360"/>
      </w:pPr>
      <w:rPr>
        <w:rFonts w:ascii="Wingdings" w:hAnsi="Wingdings" w:hint="default"/>
      </w:rPr>
    </w:lvl>
    <w:lvl w:ilvl="6" w:tplc="B8368EB8">
      <w:start w:val="1"/>
      <w:numFmt w:val="bullet"/>
      <w:lvlText w:val=""/>
      <w:lvlJc w:val="left"/>
      <w:pPr>
        <w:ind w:left="5040" w:hanging="360"/>
      </w:pPr>
      <w:rPr>
        <w:rFonts w:ascii="Symbol" w:hAnsi="Symbol" w:hint="default"/>
      </w:rPr>
    </w:lvl>
    <w:lvl w:ilvl="7" w:tplc="92A8B5D0">
      <w:start w:val="1"/>
      <w:numFmt w:val="bullet"/>
      <w:lvlText w:val="o"/>
      <w:lvlJc w:val="left"/>
      <w:pPr>
        <w:ind w:left="5760" w:hanging="360"/>
      </w:pPr>
      <w:rPr>
        <w:rFonts w:ascii="Courier New" w:hAnsi="Courier New" w:hint="default"/>
      </w:rPr>
    </w:lvl>
    <w:lvl w:ilvl="8" w:tplc="9E8ABE96">
      <w:start w:val="1"/>
      <w:numFmt w:val="bullet"/>
      <w:lvlText w:val=""/>
      <w:lvlJc w:val="left"/>
      <w:pPr>
        <w:ind w:left="6480" w:hanging="360"/>
      </w:pPr>
      <w:rPr>
        <w:rFonts w:ascii="Wingdings" w:hAnsi="Wingdings" w:hint="default"/>
      </w:rPr>
    </w:lvl>
  </w:abstractNum>
  <w:abstractNum w:abstractNumId="14" w15:restartNumberingAfterBreak="0">
    <w:nsid w:val="69762182"/>
    <w:multiLevelType w:val="hybridMultilevel"/>
    <w:tmpl w:val="F78C3DB0"/>
    <w:lvl w:ilvl="0" w:tplc="CB2AA5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8E53BA"/>
    <w:multiLevelType w:val="hybridMultilevel"/>
    <w:tmpl w:val="8766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C57E98"/>
    <w:multiLevelType w:val="hybridMultilevel"/>
    <w:tmpl w:val="C79E8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D267B1F"/>
    <w:multiLevelType w:val="hybridMultilevel"/>
    <w:tmpl w:val="533EFF22"/>
    <w:lvl w:ilvl="0" w:tplc="74D234E6">
      <w:start w:val="1"/>
      <w:numFmt w:val="bullet"/>
      <w:lvlText w:val=""/>
      <w:lvlJc w:val="left"/>
      <w:pPr>
        <w:ind w:left="720" w:hanging="360"/>
      </w:pPr>
      <w:rPr>
        <w:rFonts w:ascii="Symbol" w:hAnsi="Symbol" w:hint="default"/>
      </w:rPr>
    </w:lvl>
    <w:lvl w:ilvl="1" w:tplc="D78EE2C0">
      <w:start w:val="1"/>
      <w:numFmt w:val="bullet"/>
      <w:lvlText w:val="o"/>
      <w:lvlJc w:val="left"/>
      <w:pPr>
        <w:ind w:left="1440" w:hanging="360"/>
      </w:pPr>
      <w:rPr>
        <w:rFonts w:ascii="Courier New" w:hAnsi="Courier New" w:hint="default"/>
      </w:rPr>
    </w:lvl>
    <w:lvl w:ilvl="2" w:tplc="69987262">
      <w:start w:val="1"/>
      <w:numFmt w:val="bullet"/>
      <w:lvlText w:val=""/>
      <w:lvlJc w:val="left"/>
      <w:pPr>
        <w:ind w:left="2160" w:hanging="360"/>
      </w:pPr>
      <w:rPr>
        <w:rFonts w:ascii="Wingdings" w:hAnsi="Wingdings" w:hint="default"/>
      </w:rPr>
    </w:lvl>
    <w:lvl w:ilvl="3" w:tplc="A57C2A16">
      <w:start w:val="1"/>
      <w:numFmt w:val="bullet"/>
      <w:lvlText w:val=""/>
      <w:lvlJc w:val="left"/>
      <w:pPr>
        <w:ind w:left="2880" w:hanging="360"/>
      </w:pPr>
      <w:rPr>
        <w:rFonts w:ascii="Symbol" w:hAnsi="Symbol" w:hint="default"/>
      </w:rPr>
    </w:lvl>
    <w:lvl w:ilvl="4" w:tplc="176AC2CE">
      <w:start w:val="1"/>
      <w:numFmt w:val="bullet"/>
      <w:lvlText w:val="o"/>
      <w:lvlJc w:val="left"/>
      <w:pPr>
        <w:ind w:left="3600" w:hanging="360"/>
      </w:pPr>
      <w:rPr>
        <w:rFonts w:ascii="Courier New" w:hAnsi="Courier New" w:hint="default"/>
      </w:rPr>
    </w:lvl>
    <w:lvl w:ilvl="5" w:tplc="EC3C576C">
      <w:start w:val="1"/>
      <w:numFmt w:val="bullet"/>
      <w:lvlText w:val=""/>
      <w:lvlJc w:val="left"/>
      <w:pPr>
        <w:ind w:left="4320" w:hanging="360"/>
      </w:pPr>
      <w:rPr>
        <w:rFonts w:ascii="Wingdings" w:hAnsi="Wingdings" w:hint="default"/>
      </w:rPr>
    </w:lvl>
    <w:lvl w:ilvl="6" w:tplc="65D2B8DA">
      <w:start w:val="1"/>
      <w:numFmt w:val="bullet"/>
      <w:lvlText w:val=""/>
      <w:lvlJc w:val="left"/>
      <w:pPr>
        <w:ind w:left="5040" w:hanging="360"/>
      </w:pPr>
      <w:rPr>
        <w:rFonts w:ascii="Symbol" w:hAnsi="Symbol" w:hint="default"/>
      </w:rPr>
    </w:lvl>
    <w:lvl w:ilvl="7" w:tplc="265293EC">
      <w:start w:val="1"/>
      <w:numFmt w:val="bullet"/>
      <w:lvlText w:val="o"/>
      <w:lvlJc w:val="left"/>
      <w:pPr>
        <w:ind w:left="5760" w:hanging="360"/>
      </w:pPr>
      <w:rPr>
        <w:rFonts w:ascii="Courier New" w:hAnsi="Courier New" w:hint="default"/>
      </w:rPr>
    </w:lvl>
    <w:lvl w:ilvl="8" w:tplc="494C63D0">
      <w:start w:val="1"/>
      <w:numFmt w:val="bullet"/>
      <w:lvlText w:val=""/>
      <w:lvlJc w:val="left"/>
      <w:pPr>
        <w:ind w:left="6480" w:hanging="360"/>
      </w:pPr>
      <w:rPr>
        <w:rFonts w:ascii="Wingdings" w:hAnsi="Wingdings" w:hint="default"/>
      </w:rPr>
    </w:lvl>
  </w:abstractNum>
  <w:abstractNum w:abstractNumId="18" w15:restartNumberingAfterBreak="0">
    <w:nsid w:val="7E1B3445"/>
    <w:multiLevelType w:val="hybridMultilevel"/>
    <w:tmpl w:val="FFFFFFFF"/>
    <w:lvl w:ilvl="0" w:tplc="CE2C11BC">
      <w:start w:val="1"/>
      <w:numFmt w:val="bullet"/>
      <w:lvlText w:val=""/>
      <w:lvlJc w:val="left"/>
      <w:pPr>
        <w:ind w:left="720" w:hanging="360"/>
      </w:pPr>
      <w:rPr>
        <w:rFonts w:ascii="Symbol" w:hAnsi="Symbol" w:hint="default"/>
      </w:rPr>
    </w:lvl>
    <w:lvl w:ilvl="1" w:tplc="AFD04DFC">
      <w:start w:val="1"/>
      <w:numFmt w:val="bullet"/>
      <w:lvlText w:val="o"/>
      <w:lvlJc w:val="left"/>
      <w:pPr>
        <w:ind w:left="1440" w:hanging="360"/>
      </w:pPr>
      <w:rPr>
        <w:rFonts w:ascii="Courier New" w:hAnsi="Courier New" w:hint="default"/>
      </w:rPr>
    </w:lvl>
    <w:lvl w:ilvl="2" w:tplc="4EA0B55A">
      <w:start w:val="1"/>
      <w:numFmt w:val="bullet"/>
      <w:lvlText w:val=""/>
      <w:lvlJc w:val="left"/>
      <w:pPr>
        <w:ind w:left="2160" w:hanging="360"/>
      </w:pPr>
      <w:rPr>
        <w:rFonts w:ascii="Wingdings" w:hAnsi="Wingdings" w:hint="default"/>
      </w:rPr>
    </w:lvl>
    <w:lvl w:ilvl="3" w:tplc="B9987C44">
      <w:start w:val="1"/>
      <w:numFmt w:val="bullet"/>
      <w:lvlText w:val=""/>
      <w:lvlJc w:val="left"/>
      <w:pPr>
        <w:ind w:left="2880" w:hanging="360"/>
      </w:pPr>
      <w:rPr>
        <w:rFonts w:ascii="Symbol" w:hAnsi="Symbol" w:hint="default"/>
      </w:rPr>
    </w:lvl>
    <w:lvl w:ilvl="4" w:tplc="CB946B60">
      <w:start w:val="1"/>
      <w:numFmt w:val="bullet"/>
      <w:lvlText w:val="o"/>
      <w:lvlJc w:val="left"/>
      <w:pPr>
        <w:ind w:left="3600" w:hanging="360"/>
      </w:pPr>
      <w:rPr>
        <w:rFonts w:ascii="Courier New" w:hAnsi="Courier New" w:hint="default"/>
      </w:rPr>
    </w:lvl>
    <w:lvl w:ilvl="5" w:tplc="9E18A196">
      <w:start w:val="1"/>
      <w:numFmt w:val="bullet"/>
      <w:lvlText w:val=""/>
      <w:lvlJc w:val="left"/>
      <w:pPr>
        <w:ind w:left="4320" w:hanging="360"/>
      </w:pPr>
      <w:rPr>
        <w:rFonts w:ascii="Wingdings" w:hAnsi="Wingdings" w:hint="default"/>
      </w:rPr>
    </w:lvl>
    <w:lvl w:ilvl="6" w:tplc="69CE9FB2">
      <w:start w:val="1"/>
      <w:numFmt w:val="bullet"/>
      <w:lvlText w:val=""/>
      <w:lvlJc w:val="left"/>
      <w:pPr>
        <w:ind w:left="5040" w:hanging="360"/>
      </w:pPr>
      <w:rPr>
        <w:rFonts w:ascii="Symbol" w:hAnsi="Symbol" w:hint="default"/>
      </w:rPr>
    </w:lvl>
    <w:lvl w:ilvl="7" w:tplc="1ECE41FA">
      <w:start w:val="1"/>
      <w:numFmt w:val="bullet"/>
      <w:lvlText w:val="o"/>
      <w:lvlJc w:val="left"/>
      <w:pPr>
        <w:ind w:left="5760" w:hanging="360"/>
      </w:pPr>
      <w:rPr>
        <w:rFonts w:ascii="Courier New" w:hAnsi="Courier New" w:hint="default"/>
      </w:rPr>
    </w:lvl>
    <w:lvl w:ilvl="8" w:tplc="6A1666F8">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1"/>
  </w:num>
  <w:num w:numId="4">
    <w:abstractNumId w:val="10"/>
  </w:num>
  <w:num w:numId="5">
    <w:abstractNumId w:val="17"/>
  </w:num>
  <w:num w:numId="6">
    <w:abstractNumId w:val="7"/>
  </w:num>
  <w:num w:numId="7">
    <w:abstractNumId w:val="13"/>
  </w:num>
  <w:num w:numId="8">
    <w:abstractNumId w:val="0"/>
  </w:num>
  <w:num w:numId="9">
    <w:abstractNumId w:val="14"/>
  </w:num>
  <w:num w:numId="10">
    <w:abstractNumId w:val="12"/>
  </w:num>
  <w:num w:numId="11">
    <w:abstractNumId w:val="3"/>
  </w:num>
  <w:num w:numId="12">
    <w:abstractNumId w:val="18"/>
  </w:num>
  <w:num w:numId="13">
    <w:abstractNumId w:val="15"/>
  </w:num>
  <w:num w:numId="14">
    <w:abstractNumId w:val="1"/>
  </w:num>
  <w:num w:numId="15">
    <w:abstractNumId w:val="5"/>
  </w:num>
  <w:num w:numId="16">
    <w:abstractNumId w:val="6"/>
  </w:num>
  <w:num w:numId="17">
    <w:abstractNumId w:val="9"/>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464"/>
    <w:rsid w:val="000008F8"/>
    <w:rsid w:val="00001D92"/>
    <w:rsid w:val="000027B3"/>
    <w:rsid w:val="00003E04"/>
    <w:rsid w:val="00007237"/>
    <w:rsid w:val="0000734D"/>
    <w:rsid w:val="00010ADF"/>
    <w:rsid w:val="00010D12"/>
    <w:rsid w:val="00010E59"/>
    <w:rsid w:val="000116A5"/>
    <w:rsid w:val="00012BB6"/>
    <w:rsid w:val="00013262"/>
    <w:rsid w:val="00013906"/>
    <w:rsid w:val="0001650F"/>
    <w:rsid w:val="0001706C"/>
    <w:rsid w:val="00020114"/>
    <w:rsid w:val="0002073F"/>
    <w:rsid w:val="00020E0B"/>
    <w:rsid w:val="00021660"/>
    <w:rsid w:val="00024906"/>
    <w:rsid w:val="0002573C"/>
    <w:rsid w:val="000260FE"/>
    <w:rsid w:val="0002717D"/>
    <w:rsid w:val="00027400"/>
    <w:rsid w:val="0003009A"/>
    <w:rsid w:val="00032835"/>
    <w:rsid w:val="00032B6B"/>
    <w:rsid w:val="000354A3"/>
    <w:rsid w:val="00035A83"/>
    <w:rsid w:val="0003620C"/>
    <w:rsid w:val="00036EF1"/>
    <w:rsid w:val="00037570"/>
    <w:rsid w:val="00041F69"/>
    <w:rsid w:val="00043187"/>
    <w:rsid w:val="000466E9"/>
    <w:rsid w:val="00047CE7"/>
    <w:rsid w:val="00051EF0"/>
    <w:rsid w:val="00053AA8"/>
    <w:rsid w:val="000560AD"/>
    <w:rsid w:val="00056130"/>
    <w:rsid w:val="00056631"/>
    <w:rsid w:val="000576E4"/>
    <w:rsid w:val="00063967"/>
    <w:rsid w:val="00065FC2"/>
    <w:rsid w:val="00067DAC"/>
    <w:rsid w:val="000701A7"/>
    <w:rsid w:val="00070A06"/>
    <w:rsid w:val="00071527"/>
    <w:rsid w:val="0007246C"/>
    <w:rsid w:val="00081063"/>
    <w:rsid w:val="00081121"/>
    <w:rsid w:val="00081901"/>
    <w:rsid w:val="000833DE"/>
    <w:rsid w:val="000867BE"/>
    <w:rsid w:val="0008765B"/>
    <w:rsid w:val="000905D0"/>
    <w:rsid w:val="00090B22"/>
    <w:rsid w:val="0009109F"/>
    <w:rsid w:val="00094D4A"/>
    <w:rsid w:val="0009724D"/>
    <w:rsid w:val="000A26FF"/>
    <w:rsid w:val="000A3A21"/>
    <w:rsid w:val="000A4AFD"/>
    <w:rsid w:val="000A51A7"/>
    <w:rsid w:val="000A5496"/>
    <w:rsid w:val="000A54A5"/>
    <w:rsid w:val="000A6362"/>
    <w:rsid w:val="000A69A6"/>
    <w:rsid w:val="000A71DC"/>
    <w:rsid w:val="000A7A1C"/>
    <w:rsid w:val="000B0A18"/>
    <w:rsid w:val="000B44B3"/>
    <w:rsid w:val="000B5C49"/>
    <w:rsid w:val="000B6A48"/>
    <w:rsid w:val="000C04FD"/>
    <w:rsid w:val="000C19E9"/>
    <w:rsid w:val="000C1F91"/>
    <w:rsid w:val="000C26E6"/>
    <w:rsid w:val="000C63EB"/>
    <w:rsid w:val="000D07E8"/>
    <w:rsid w:val="000D2954"/>
    <w:rsid w:val="000D323A"/>
    <w:rsid w:val="000D3562"/>
    <w:rsid w:val="000D512A"/>
    <w:rsid w:val="000E151F"/>
    <w:rsid w:val="000E2B98"/>
    <w:rsid w:val="000E364F"/>
    <w:rsid w:val="000E66A9"/>
    <w:rsid w:val="000E6CD7"/>
    <w:rsid w:val="000E6EDC"/>
    <w:rsid w:val="000E7E05"/>
    <w:rsid w:val="000F0021"/>
    <w:rsid w:val="000F2EFF"/>
    <w:rsid w:val="000F39B1"/>
    <w:rsid w:val="000F3F96"/>
    <w:rsid w:val="000F5585"/>
    <w:rsid w:val="001003DF"/>
    <w:rsid w:val="00103270"/>
    <w:rsid w:val="00103D28"/>
    <w:rsid w:val="0010611A"/>
    <w:rsid w:val="00111A1B"/>
    <w:rsid w:val="0011221D"/>
    <w:rsid w:val="001138A3"/>
    <w:rsid w:val="00113F22"/>
    <w:rsid w:val="00115F40"/>
    <w:rsid w:val="001162BE"/>
    <w:rsid w:val="0011743C"/>
    <w:rsid w:val="00120F24"/>
    <w:rsid w:val="00121B95"/>
    <w:rsid w:val="0012300D"/>
    <w:rsid w:val="0012459B"/>
    <w:rsid w:val="00124952"/>
    <w:rsid w:val="00126EDE"/>
    <w:rsid w:val="0012744D"/>
    <w:rsid w:val="00127AE0"/>
    <w:rsid w:val="0013111C"/>
    <w:rsid w:val="0013222B"/>
    <w:rsid w:val="00133A2C"/>
    <w:rsid w:val="0013625B"/>
    <w:rsid w:val="00136FF6"/>
    <w:rsid w:val="00137075"/>
    <w:rsid w:val="0014055E"/>
    <w:rsid w:val="00140599"/>
    <w:rsid w:val="0014193F"/>
    <w:rsid w:val="00141B78"/>
    <w:rsid w:val="00145289"/>
    <w:rsid w:val="00145A97"/>
    <w:rsid w:val="00145C3B"/>
    <w:rsid w:val="00146AAE"/>
    <w:rsid w:val="00146BD5"/>
    <w:rsid w:val="00150540"/>
    <w:rsid w:val="00153F12"/>
    <w:rsid w:val="001543C3"/>
    <w:rsid w:val="00154E7A"/>
    <w:rsid w:val="00155304"/>
    <w:rsid w:val="001564AD"/>
    <w:rsid w:val="00156714"/>
    <w:rsid w:val="00156D24"/>
    <w:rsid w:val="00160776"/>
    <w:rsid w:val="00163D37"/>
    <w:rsid w:val="001648BC"/>
    <w:rsid w:val="00171579"/>
    <w:rsid w:val="00171C99"/>
    <w:rsid w:val="00173B3D"/>
    <w:rsid w:val="0017414B"/>
    <w:rsid w:val="00174ED4"/>
    <w:rsid w:val="001763EA"/>
    <w:rsid w:val="00176A86"/>
    <w:rsid w:val="00176AA5"/>
    <w:rsid w:val="00180898"/>
    <w:rsid w:val="0018121A"/>
    <w:rsid w:val="0018160D"/>
    <w:rsid w:val="0018187D"/>
    <w:rsid w:val="00182001"/>
    <w:rsid w:val="001851BF"/>
    <w:rsid w:val="00186623"/>
    <w:rsid w:val="00186A0F"/>
    <w:rsid w:val="00187069"/>
    <w:rsid w:val="0018719C"/>
    <w:rsid w:val="00187947"/>
    <w:rsid w:val="00187A5E"/>
    <w:rsid w:val="00187EC4"/>
    <w:rsid w:val="0019144B"/>
    <w:rsid w:val="0019183E"/>
    <w:rsid w:val="00194A98"/>
    <w:rsid w:val="001954F6"/>
    <w:rsid w:val="00195B5D"/>
    <w:rsid w:val="001965CE"/>
    <w:rsid w:val="00196AB0"/>
    <w:rsid w:val="00196FC5"/>
    <w:rsid w:val="001971A2"/>
    <w:rsid w:val="001A0F91"/>
    <w:rsid w:val="001A148C"/>
    <w:rsid w:val="001A1E36"/>
    <w:rsid w:val="001A2515"/>
    <w:rsid w:val="001A29DC"/>
    <w:rsid w:val="001A3AB0"/>
    <w:rsid w:val="001A3D1B"/>
    <w:rsid w:val="001A61C0"/>
    <w:rsid w:val="001A64AE"/>
    <w:rsid w:val="001A73F6"/>
    <w:rsid w:val="001A7920"/>
    <w:rsid w:val="001A7C5D"/>
    <w:rsid w:val="001A7C8A"/>
    <w:rsid w:val="001B0D1B"/>
    <w:rsid w:val="001B1516"/>
    <w:rsid w:val="001B1708"/>
    <w:rsid w:val="001B1757"/>
    <w:rsid w:val="001B2C95"/>
    <w:rsid w:val="001B6318"/>
    <w:rsid w:val="001B690B"/>
    <w:rsid w:val="001B7A96"/>
    <w:rsid w:val="001B7D4C"/>
    <w:rsid w:val="001B7E0D"/>
    <w:rsid w:val="001C047D"/>
    <w:rsid w:val="001C1489"/>
    <w:rsid w:val="001C2F90"/>
    <w:rsid w:val="001C4167"/>
    <w:rsid w:val="001C7363"/>
    <w:rsid w:val="001C73B4"/>
    <w:rsid w:val="001D1145"/>
    <w:rsid w:val="001D3BAB"/>
    <w:rsid w:val="001D52CF"/>
    <w:rsid w:val="001E0397"/>
    <w:rsid w:val="001E0779"/>
    <w:rsid w:val="001E24A2"/>
    <w:rsid w:val="001E2801"/>
    <w:rsid w:val="001E2AD1"/>
    <w:rsid w:val="001E4180"/>
    <w:rsid w:val="001E5153"/>
    <w:rsid w:val="001E5A94"/>
    <w:rsid w:val="001E6D5A"/>
    <w:rsid w:val="001E7E35"/>
    <w:rsid w:val="001E7E4D"/>
    <w:rsid w:val="001F067F"/>
    <w:rsid w:val="001F12A1"/>
    <w:rsid w:val="001F28F8"/>
    <w:rsid w:val="001F2D2D"/>
    <w:rsid w:val="001F3E80"/>
    <w:rsid w:val="001F43C7"/>
    <w:rsid w:val="001F557F"/>
    <w:rsid w:val="001F6975"/>
    <w:rsid w:val="001F7959"/>
    <w:rsid w:val="00200476"/>
    <w:rsid w:val="00200F38"/>
    <w:rsid w:val="0020308F"/>
    <w:rsid w:val="002038C6"/>
    <w:rsid w:val="00204DF9"/>
    <w:rsid w:val="00205792"/>
    <w:rsid w:val="00205E95"/>
    <w:rsid w:val="00207B4C"/>
    <w:rsid w:val="002112C8"/>
    <w:rsid w:val="00211B05"/>
    <w:rsid w:val="002127DD"/>
    <w:rsid w:val="00212B83"/>
    <w:rsid w:val="002132EB"/>
    <w:rsid w:val="002161E3"/>
    <w:rsid w:val="002171BF"/>
    <w:rsid w:val="0021749A"/>
    <w:rsid w:val="002179DD"/>
    <w:rsid w:val="002206F0"/>
    <w:rsid w:val="0022185C"/>
    <w:rsid w:val="002219EC"/>
    <w:rsid w:val="00223205"/>
    <w:rsid w:val="00224445"/>
    <w:rsid w:val="002254FE"/>
    <w:rsid w:val="00225750"/>
    <w:rsid w:val="00225BEB"/>
    <w:rsid w:val="00226E11"/>
    <w:rsid w:val="00226F1B"/>
    <w:rsid w:val="00227815"/>
    <w:rsid w:val="00227C19"/>
    <w:rsid w:val="00232C4F"/>
    <w:rsid w:val="00234FD5"/>
    <w:rsid w:val="00235300"/>
    <w:rsid w:val="002356CB"/>
    <w:rsid w:val="00235751"/>
    <w:rsid w:val="00236151"/>
    <w:rsid w:val="00236861"/>
    <w:rsid w:val="002373FB"/>
    <w:rsid w:val="00237D79"/>
    <w:rsid w:val="0024059D"/>
    <w:rsid w:val="00243EE6"/>
    <w:rsid w:val="00245210"/>
    <w:rsid w:val="002455FD"/>
    <w:rsid w:val="00245E64"/>
    <w:rsid w:val="00246214"/>
    <w:rsid w:val="00246663"/>
    <w:rsid w:val="0024707A"/>
    <w:rsid w:val="002509AE"/>
    <w:rsid w:val="00254CEE"/>
    <w:rsid w:val="0025604C"/>
    <w:rsid w:val="0025645C"/>
    <w:rsid w:val="0026004E"/>
    <w:rsid w:val="0026026D"/>
    <w:rsid w:val="0026277F"/>
    <w:rsid w:val="00263322"/>
    <w:rsid w:val="002646FA"/>
    <w:rsid w:val="002720AA"/>
    <w:rsid w:val="00273805"/>
    <w:rsid w:val="002746B7"/>
    <w:rsid w:val="00274901"/>
    <w:rsid w:val="00275221"/>
    <w:rsid w:val="002763ED"/>
    <w:rsid w:val="002765F5"/>
    <w:rsid w:val="002773B1"/>
    <w:rsid w:val="00281A4D"/>
    <w:rsid w:val="0028211F"/>
    <w:rsid w:val="00286086"/>
    <w:rsid w:val="002867F6"/>
    <w:rsid w:val="002870BE"/>
    <w:rsid w:val="00290C1C"/>
    <w:rsid w:val="00291B37"/>
    <w:rsid w:val="002933AD"/>
    <w:rsid w:val="002944F5"/>
    <w:rsid w:val="00294FA4"/>
    <w:rsid w:val="002953C1"/>
    <w:rsid w:val="00296743"/>
    <w:rsid w:val="00297262"/>
    <w:rsid w:val="00297D69"/>
    <w:rsid w:val="00297F41"/>
    <w:rsid w:val="002A106D"/>
    <w:rsid w:val="002A13D2"/>
    <w:rsid w:val="002A1906"/>
    <w:rsid w:val="002A384C"/>
    <w:rsid w:val="002A4096"/>
    <w:rsid w:val="002A4BB0"/>
    <w:rsid w:val="002A4D88"/>
    <w:rsid w:val="002A6C0B"/>
    <w:rsid w:val="002A7A55"/>
    <w:rsid w:val="002B11F9"/>
    <w:rsid w:val="002B1DFC"/>
    <w:rsid w:val="002B62F4"/>
    <w:rsid w:val="002B6B88"/>
    <w:rsid w:val="002B6D08"/>
    <w:rsid w:val="002C07F4"/>
    <w:rsid w:val="002C1A14"/>
    <w:rsid w:val="002C2C7A"/>
    <w:rsid w:val="002C2C9C"/>
    <w:rsid w:val="002C3191"/>
    <w:rsid w:val="002C3417"/>
    <w:rsid w:val="002C34E7"/>
    <w:rsid w:val="002C3FD3"/>
    <w:rsid w:val="002C5B51"/>
    <w:rsid w:val="002C64A2"/>
    <w:rsid w:val="002C7284"/>
    <w:rsid w:val="002D23F7"/>
    <w:rsid w:val="002D2F0C"/>
    <w:rsid w:val="002D324D"/>
    <w:rsid w:val="002D3CEC"/>
    <w:rsid w:val="002D4A49"/>
    <w:rsid w:val="002D5DAE"/>
    <w:rsid w:val="002D64CF"/>
    <w:rsid w:val="002D77E1"/>
    <w:rsid w:val="002E1AD7"/>
    <w:rsid w:val="002E20A3"/>
    <w:rsid w:val="002E2E05"/>
    <w:rsid w:val="002E4255"/>
    <w:rsid w:val="002E4B6D"/>
    <w:rsid w:val="002E4BC0"/>
    <w:rsid w:val="002E5EDD"/>
    <w:rsid w:val="002E69C8"/>
    <w:rsid w:val="002E6C46"/>
    <w:rsid w:val="002E7236"/>
    <w:rsid w:val="002F03AD"/>
    <w:rsid w:val="002F04F2"/>
    <w:rsid w:val="002F06E4"/>
    <w:rsid w:val="002F0A6B"/>
    <w:rsid w:val="002F1D26"/>
    <w:rsid w:val="002F339E"/>
    <w:rsid w:val="002F3757"/>
    <w:rsid w:val="002F415C"/>
    <w:rsid w:val="002F4CFC"/>
    <w:rsid w:val="002F50ED"/>
    <w:rsid w:val="002F596C"/>
    <w:rsid w:val="002F7494"/>
    <w:rsid w:val="002F7524"/>
    <w:rsid w:val="002F7F88"/>
    <w:rsid w:val="00302974"/>
    <w:rsid w:val="003031F8"/>
    <w:rsid w:val="00303F7D"/>
    <w:rsid w:val="00304333"/>
    <w:rsid w:val="003049AD"/>
    <w:rsid w:val="00305F11"/>
    <w:rsid w:val="00306A7B"/>
    <w:rsid w:val="0030740F"/>
    <w:rsid w:val="00307902"/>
    <w:rsid w:val="00307EF6"/>
    <w:rsid w:val="003126FE"/>
    <w:rsid w:val="003128DE"/>
    <w:rsid w:val="00312E02"/>
    <w:rsid w:val="00313D51"/>
    <w:rsid w:val="00314AD4"/>
    <w:rsid w:val="00316B11"/>
    <w:rsid w:val="00317C55"/>
    <w:rsid w:val="0032147A"/>
    <w:rsid w:val="00324476"/>
    <w:rsid w:val="00324A5B"/>
    <w:rsid w:val="00330EF2"/>
    <w:rsid w:val="003312BB"/>
    <w:rsid w:val="00331A37"/>
    <w:rsid w:val="003327A0"/>
    <w:rsid w:val="00332964"/>
    <w:rsid w:val="003330E1"/>
    <w:rsid w:val="00336BA3"/>
    <w:rsid w:val="0034062F"/>
    <w:rsid w:val="0034063C"/>
    <w:rsid w:val="0034187F"/>
    <w:rsid w:val="00341F3B"/>
    <w:rsid w:val="00343B7A"/>
    <w:rsid w:val="003445AC"/>
    <w:rsid w:val="003459FA"/>
    <w:rsid w:val="00347E2A"/>
    <w:rsid w:val="00352444"/>
    <w:rsid w:val="00353D1B"/>
    <w:rsid w:val="00354082"/>
    <w:rsid w:val="0035518D"/>
    <w:rsid w:val="00355D5D"/>
    <w:rsid w:val="00356695"/>
    <w:rsid w:val="0035773D"/>
    <w:rsid w:val="0036106F"/>
    <w:rsid w:val="003615B9"/>
    <w:rsid w:val="00362D68"/>
    <w:rsid w:val="00363968"/>
    <w:rsid w:val="003643B6"/>
    <w:rsid w:val="00364C69"/>
    <w:rsid w:val="00364C7D"/>
    <w:rsid w:val="00364D30"/>
    <w:rsid w:val="00366A5F"/>
    <w:rsid w:val="00367065"/>
    <w:rsid w:val="003678F3"/>
    <w:rsid w:val="00371D35"/>
    <w:rsid w:val="00372632"/>
    <w:rsid w:val="00372E93"/>
    <w:rsid w:val="00373EC6"/>
    <w:rsid w:val="0037405A"/>
    <w:rsid w:val="00374822"/>
    <w:rsid w:val="00375B27"/>
    <w:rsid w:val="00376715"/>
    <w:rsid w:val="003775CB"/>
    <w:rsid w:val="003775DE"/>
    <w:rsid w:val="00380F0A"/>
    <w:rsid w:val="00386764"/>
    <w:rsid w:val="00391B41"/>
    <w:rsid w:val="00392CF1"/>
    <w:rsid w:val="00394E31"/>
    <w:rsid w:val="00395D79"/>
    <w:rsid w:val="0039728E"/>
    <w:rsid w:val="003A1F5D"/>
    <w:rsid w:val="003A429E"/>
    <w:rsid w:val="003A5374"/>
    <w:rsid w:val="003A564C"/>
    <w:rsid w:val="003A70AB"/>
    <w:rsid w:val="003A7C83"/>
    <w:rsid w:val="003B02A5"/>
    <w:rsid w:val="003B1FE1"/>
    <w:rsid w:val="003B26A4"/>
    <w:rsid w:val="003B2A89"/>
    <w:rsid w:val="003B3502"/>
    <w:rsid w:val="003B3A89"/>
    <w:rsid w:val="003B5207"/>
    <w:rsid w:val="003B534C"/>
    <w:rsid w:val="003B5873"/>
    <w:rsid w:val="003B617A"/>
    <w:rsid w:val="003B69D3"/>
    <w:rsid w:val="003C2686"/>
    <w:rsid w:val="003C27AB"/>
    <w:rsid w:val="003C2AF8"/>
    <w:rsid w:val="003C4D40"/>
    <w:rsid w:val="003C5530"/>
    <w:rsid w:val="003C6DF7"/>
    <w:rsid w:val="003D3DBD"/>
    <w:rsid w:val="003D4317"/>
    <w:rsid w:val="003D5AD6"/>
    <w:rsid w:val="003D5B0B"/>
    <w:rsid w:val="003D5DDB"/>
    <w:rsid w:val="003D64DB"/>
    <w:rsid w:val="003D7483"/>
    <w:rsid w:val="003E05A6"/>
    <w:rsid w:val="003E1A88"/>
    <w:rsid w:val="003E3D07"/>
    <w:rsid w:val="003E3D97"/>
    <w:rsid w:val="003E461E"/>
    <w:rsid w:val="003E48FE"/>
    <w:rsid w:val="003E5EA4"/>
    <w:rsid w:val="003E73A6"/>
    <w:rsid w:val="003E7921"/>
    <w:rsid w:val="003F3703"/>
    <w:rsid w:val="003F69C8"/>
    <w:rsid w:val="003F6E6F"/>
    <w:rsid w:val="003F6ECD"/>
    <w:rsid w:val="003F74A5"/>
    <w:rsid w:val="003F7F49"/>
    <w:rsid w:val="0040325E"/>
    <w:rsid w:val="00405DF2"/>
    <w:rsid w:val="00410A9E"/>
    <w:rsid w:val="00410BBF"/>
    <w:rsid w:val="00412145"/>
    <w:rsid w:val="00412507"/>
    <w:rsid w:val="0041353F"/>
    <w:rsid w:val="00413E35"/>
    <w:rsid w:val="00415FF7"/>
    <w:rsid w:val="004167BE"/>
    <w:rsid w:val="0041736B"/>
    <w:rsid w:val="004201A1"/>
    <w:rsid w:val="00422BAE"/>
    <w:rsid w:val="00423E17"/>
    <w:rsid w:val="00423F36"/>
    <w:rsid w:val="00424E16"/>
    <w:rsid w:val="00425BBA"/>
    <w:rsid w:val="0042672D"/>
    <w:rsid w:val="004271B6"/>
    <w:rsid w:val="00427E53"/>
    <w:rsid w:val="00430256"/>
    <w:rsid w:val="00431539"/>
    <w:rsid w:val="00432FDD"/>
    <w:rsid w:val="004338B3"/>
    <w:rsid w:val="004425BB"/>
    <w:rsid w:val="0044467F"/>
    <w:rsid w:val="004457AF"/>
    <w:rsid w:val="00445830"/>
    <w:rsid w:val="004466D0"/>
    <w:rsid w:val="00446C8A"/>
    <w:rsid w:val="0045069F"/>
    <w:rsid w:val="00451650"/>
    <w:rsid w:val="00452153"/>
    <w:rsid w:val="00452808"/>
    <w:rsid w:val="00453C30"/>
    <w:rsid w:val="00454177"/>
    <w:rsid w:val="0045570C"/>
    <w:rsid w:val="00456464"/>
    <w:rsid w:val="00456864"/>
    <w:rsid w:val="00456D31"/>
    <w:rsid w:val="0046387E"/>
    <w:rsid w:val="00463F60"/>
    <w:rsid w:val="004648F2"/>
    <w:rsid w:val="00464B8F"/>
    <w:rsid w:val="00464E3B"/>
    <w:rsid w:val="00470CE6"/>
    <w:rsid w:val="0047237D"/>
    <w:rsid w:val="00474782"/>
    <w:rsid w:val="00475785"/>
    <w:rsid w:val="004771CF"/>
    <w:rsid w:val="004804BA"/>
    <w:rsid w:val="00482E59"/>
    <w:rsid w:val="00482F89"/>
    <w:rsid w:val="0048381A"/>
    <w:rsid w:val="00483FFE"/>
    <w:rsid w:val="004960E3"/>
    <w:rsid w:val="00496BB1"/>
    <w:rsid w:val="004977EC"/>
    <w:rsid w:val="004A059F"/>
    <w:rsid w:val="004A093E"/>
    <w:rsid w:val="004A13C9"/>
    <w:rsid w:val="004A2967"/>
    <w:rsid w:val="004A2A25"/>
    <w:rsid w:val="004A3431"/>
    <w:rsid w:val="004A3438"/>
    <w:rsid w:val="004A41AD"/>
    <w:rsid w:val="004A4725"/>
    <w:rsid w:val="004A70CA"/>
    <w:rsid w:val="004B012F"/>
    <w:rsid w:val="004B0165"/>
    <w:rsid w:val="004B0380"/>
    <w:rsid w:val="004B0F07"/>
    <w:rsid w:val="004B2961"/>
    <w:rsid w:val="004B2ED2"/>
    <w:rsid w:val="004B39BB"/>
    <w:rsid w:val="004B4217"/>
    <w:rsid w:val="004B51FF"/>
    <w:rsid w:val="004B534D"/>
    <w:rsid w:val="004B6AC0"/>
    <w:rsid w:val="004B7030"/>
    <w:rsid w:val="004C08F7"/>
    <w:rsid w:val="004C1D3B"/>
    <w:rsid w:val="004C3380"/>
    <w:rsid w:val="004C5D06"/>
    <w:rsid w:val="004C713B"/>
    <w:rsid w:val="004C740B"/>
    <w:rsid w:val="004D0BFC"/>
    <w:rsid w:val="004D0E53"/>
    <w:rsid w:val="004D3A56"/>
    <w:rsid w:val="004D4F14"/>
    <w:rsid w:val="004D53AA"/>
    <w:rsid w:val="004D55C5"/>
    <w:rsid w:val="004D56EC"/>
    <w:rsid w:val="004D5922"/>
    <w:rsid w:val="004D64DD"/>
    <w:rsid w:val="004E02DC"/>
    <w:rsid w:val="004E0CC0"/>
    <w:rsid w:val="004E3615"/>
    <w:rsid w:val="004E4DDA"/>
    <w:rsid w:val="004E678A"/>
    <w:rsid w:val="004E7B9E"/>
    <w:rsid w:val="004E7C59"/>
    <w:rsid w:val="004F0628"/>
    <w:rsid w:val="004F0FA6"/>
    <w:rsid w:val="004F17A0"/>
    <w:rsid w:val="004F4EBA"/>
    <w:rsid w:val="004F5503"/>
    <w:rsid w:val="004F775A"/>
    <w:rsid w:val="004F7FC1"/>
    <w:rsid w:val="00500A09"/>
    <w:rsid w:val="00500BA0"/>
    <w:rsid w:val="00501B40"/>
    <w:rsid w:val="00502AC4"/>
    <w:rsid w:val="00502D3E"/>
    <w:rsid w:val="0050429C"/>
    <w:rsid w:val="00504C33"/>
    <w:rsid w:val="00505DD9"/>
    <w:rsid w:val="0050788A"/>
    <w:rsid w:val="005102FE"/>
    <w:rsid w:val="00510DD9"/>
    <w:rsid w:val="00513910"/>
    <w:rsid w:val="00514D9F"/>
    <w:rsid w:val="00515A93"/>
    <w:rsid w:val="00517AB0"/>
    <w:rsid w:val="00520A30"/>
    <w:rsid w:val="00522741"/>
    <w:rsid w:val="00522AAB"/>
    <w:rsid w:val="005236BA"/>
    <w:rsid w:val="00524237"/>
    <w:rsid w:val="0052446A"/>
    <w:rsid w:val="0052493C"/>
    <w:rsid w:val="00524A82"/>
    <w:rsid w:val="00525C71"/>
    <w:rsid w:val="0052693E"/>
    <w:rsid w:val="00527B57"/>
    <w:rsid w:val="00530418"/>
    <w:rsid w:val="00531122"/>
    <w:rsid w:val="00531A54"/>
    <w:rsid w:val="0053643F"/>
    <w:rsid w:val="0053668D"/>
    <w:rsid w:val="005366C2"/>
    <w:rsid w:val="005370EC"/>
    <w:rsid w:val="00537C2A"/>
    <w:rsid w:val="00540D67"/>
    <w:rsid w:val="00541CA1"/>
    <w:rsid w:val="00541FD2"/>
    <w:rsid w:val="00542C79"/>
    <w:rsid w:val="00543973"/>
    <w:rsid w:val="00543AEB"/>
    <w:rsid w:val="00543B89"/>
    <w:rsid w:val="00545A41"/>
    <w:rsid w:val="00545DE5"/>
    <w:rsid w:val="00546B49"/>
    <w:rsid w:val="00547CDB"/>
    <w:rsid w:val="00550A30"/>
    <w:rsid w:val="00550BCA"/>
    <w:rsid w:val="00551E54"/>
    <w:rsid w:val="00553147"/>
    <w:rsid w:val="0055374C"/>
    <w:rsid w:val="00554805"/>
    <w:rsid w:val="00555442"/>
    <w:rsid w:val="00555E32"/>
    <w:rsid w:val="005563C1"/>
    <w:rsid w:val="0055662F"/>
    <w:rsid w:val="00557DA9"/>
    <w:rsid w:val="00563497"/>
    <w:rsid w:val="00564B53"/>
    <w:rsid w:val="00565B5C"/>
    <w:rsid w:val="005722B9"/>
    <w:rsid w:val="0057253C"/>
    <w:rsid w:val="00573BE6"/>
    <w:rsid w:val="00574275"/>
    <w:rsid w:val="00574882"/>
    <w:rsid w:val="00574BA2"/>
    <w:rsid w:val="005750E6"/>
    <w:rsid w:val="005751A8"/>
    <w:rsid w:val="005755AD"/>
    <w:rsid w:val="00575739"/>
    <w:rsid w:val="0057690B"/>
    <w:rsid w:val="005800D6"/>
    <w:rsid w:val="0058067E"/>
    <w:rsid w:val="00582133"/>
    <w:rsid w:val="0058450A"/>
    <w:rsid w:val="005860C4"/>
    <w:rsid w:val="00586634"/>
    <w:rsid w:val="005871EF"/>
    <w:rsid w:val="00587578"/>
    <w:rsid w:val="00587F5B"/>
    <w:rsid w:val="005901F0"/>
    <w:rsid w:val="005923A8"/>
    <w:rsid w:val="00592FDD"/>
    <w:rsid w:val="00593056"/>
    <w:rsid w:val="00593910"/>
    <w:rsid w:val="00593C32"/>
    <w:rsid w:val="00594723"/>
    <w:rsid w:val="00595F3D"/>
    <w:rsid w:val="0059606C"/>
    <w:rsid w:val="005965D3"/>
    <w:rsid w:val="00596956"/>
    <w:rsid w:val="005A0143"/>
    <w:rsid w:val="005A5FB9"/>
    <w:rsid w:val="005A613D"/>
    <w:rsid w:val="005A6240"/>
    <w:rsid w:val="005B157A"/>
    <w:rsid w:val="005B207B"/>
    <w:rsid w:val="005B32FD"/>
    <w:rsid w:val="005B531E"/>
    <w:rsid w:val="005B55A5"/>
    <w:rsid w:val="005B642D"/>
    <w:rsid w:val="005C09CB"/>
    <w:rsid w:val="005C18EA"/>
    <w:rsid w:val="005C1E4A"/>
    <w:rsid w:val="005C2386"/>
    <w:rsid w:val="005C41D3"/>
    <w:rsid w:val="005C6A44"/>
    <w:rsid w:val="005C785C"/>
    <w:rsid w:val="005C7AC8"/>
    <w:rsid w:val="005D06DC"/>
    <w:rsid w:val="005D1F43"/>
    <w:rsid w:val="005D2409"/>
    <w:rsid w:val="005D3E5E"/>
    <w:rsid w:val="005D4D20"/>
    <w:rsid w:val="005D58C3"/>
    <w:rsid w:val="005D685C"/>
    <w:rsid w:val="005D7498"/>
    <w:rsid w:val="005E03FF"/>
    <w:rsid w:val="005E0C00"/>
    <w:rsid w:val="005E120E"/>
    <w:rsid w:val="005E20F8"/>
    <w:rsid w:val="005E320A"/>
    <w:rsid w:val="005E4349"/>
    <w:rsid w:val="005E4FF8"/>
    <w:rsid w:val="005E5470"/>
    <w:rsid w:val="005E6069"/>
    <w:rsid w:val="005E6322"/>
    <w:rsid w:val="005E63D0"/>
    <w:rsid w:val="005E7670"/>
    <w:rsid w:val="005F1D72"/>
    <w:rsid w:val="005F1F8D"/>
    <w:rsid w:val="005F3F2D"/>
    <w:rsid w:val="005F4FAF"/>
    <w:rsid w:val="005F6C07"/>
    <w:rsid w:val="005F7C03"/>
    <w:rsid w:val="00600F25"/>
    <w:rsid w:val="00601E12"/>
    <w:rsid w:val="006028B7"/>
    <w:rsid w:val="00602D13"/>
    <w:rsid w:val="00606DE5"/>
    <w:rsid w:val="00607204"/>
    <w:rsid w:val="00611148"/>
    <w:rsid w:val="00611C51"/>
    <w:rsid w:val="00611C82"/>
    <w:rsid w:val="00611F0E"/>
    <w:rsid w:val="00613830"/>
    <w:rsid w:val="0061398C"/>
    <w:rsid w:val="00613F21"/>
    <w:rsid w:val="006159B1"/>
    <w:rsid w:val="00615CA9"/>
    <w:rsid w:val="006168C3"/>
    <w:rsid w:val="0061769C"/>
    <w:rsid w:val="00620B44"/>
    <w:rsid w:val="00620FB3"/>
    <w:rsid w:val="00622B53"/>
    <w:rsid w:val="00623097"/>
    <w:rsid w:val="00624C9F"/>
    <w:rsid w:val="0063289F"/>
    <w:rsid w:val="006335E5"/>
    <w:rsid w:val="00633CEF"/>
    <w:rsid w:val="00641857"/>
    <w:rsid w:val="006428EF"/>
    <w:rsid w:val="00645594"/>
    <w:rsid w:val="00646171"/>
    <w:rsid w:val="006464E8"/>
    <w:rsid w:val="00647E80"/>
    <w:rsid w:val="00650C7D"/>
    <w:rsid w:val="0065186A"/>
    <w:rsid w:val="00652D8A"/>
    <w:rsid w:val="0065330C"/>
    <w:rsid w:val="00654AC4"/>
    <w:rsid w:val="00655F6F"/>
    <w:rsid w:val="00660C73"/>
    <w:rsid w:val="006611EF"/>
    <w:rsid w:val="00662487"/>
    <w:rsid w:val="0066386A"/>
    <w:rsid w:val="006638C8"/>
    <w:rsid w:val="00663DF5"/>
    <w:rsid w:val="00663F0D"/>
    <w:rsid w:val="006653E1"/>
    <w:rsid w:val="00666BA1"/>
    <w:rsid w:val="00666ECE"/>
    <w:rsid w:val="00667CC9"/>
    <w:rsid w:val="00670B11"/>
    <w:rsid w:val="00670CFB"/>
    <w:rsid w:val="00672E73"/>
    <w:rsid w:val="006737F0"/>
    <w:rsid w:val="0067409E"/>
    <w:rsid w:val="0067415F"/>
    <w:rsid w:val="006753E5"/>
    <w:rsid w:val="00684C92"/>
    <w:rsid w:val="00685270"/>
    <w:rsid w:val="00685B9C"/>
    <w:rsid w:val="00687C72"/>
    <w:rsid w:val="00687EC8"/>
    <w:rsid w:val="006903AD"/>
    <w:rsid w:val="006925A1"/>
    <w:rsid w:val="00692DD1"/>
    <w:rsid w:val="006952E3"/>
    <w:rsid w:val="00695355"/>
    <w:rsid w:val="006962DC"/>
    <w:rsid w:val="006974C8"/>
    <w:rsid w:val="006975FD"/>
    <w:rsid w:val="00697AC6"/>
    <w:rsid w:val="006A1EBA"/>
    <w:rsid w:val="006A289C"/>
    <w:rsid w:val="006A51D4"/>
    <w:rsid w:val="006A6379"/>
    <w:rsid w:val="006A78FF"/>
    <w:rsid w:val="006B05C8"/>
    <w:rsid w:val="006B0839"/>
    <w:rsid w:val="006B1C1F"/>
    <w:rsid w:val="006B3FAF"/>
    <w:rsid w:val="006B6573"/>
    <w:rsid w:val="006C02CB"/>
    <w:rsid w:val="006C14F9"/>
    <w:rsid w:val="006C2570"/>
    <w:rsid w:val="006C308C"/>
    <w:rsid w:val="006C5860"/>
    <w:rsid w:val="006D0EAD"/>
    <w:rsid w:val="006D32B5"/>
    <w:rsid w:val="006D4027"/>
    <w:rsid w:val="006D48DB"/>
    <w:rsid w:val="006D67E3"/>
    <w:rsid w:val="006D7F30"/>
    <w:rsid w:val="006E22F4"/>
    <w:rsid w:val="006E41BE"/>
    <w:rsid w:val="006E5322"/>
    <w:rsid w:val="006E6207"/>
    <w:rsid w:val="006E65A2"/>
    <w:rsid w:val="006E6EDC"/>
    <w:rsid w:val="006E7516"/>
    <w:rsid w:val="006F0366"/>
    <w:rsid w:val="006F1816"/>
    <w:rsid w:val="006F2C62"/>
    <w:rsid w:val="006F2C8B"/>
    <w:rsid w:val="006F3EB1"/>
    <w:rsid w:val="006F6A71"/>
    <w:rsid w:val="006F73F5"/>
    <w:rsid w:val="00700520"/>
    <w:rsid w:val="00704067"/>
    <w:rsid w:val="0070435F"/>
    <w:rsid w:val="00705D16"/>
    <w:rsid w:val="00705FB9"/>
    <w:rsid w:val="00706C76"/>
    <w:rsid w:val="00707EB2"/>
    <w:rsid w:val="0071061E"/>
    <w:rsid w:val="00710BBD"/>
    <w:rsid w:val="00710CD9"/>
    <w:rsid w:val="00711F4E"/>
    <w:rsid w:val="00713ED4"/>
    <w:rsid w:val="00714589"/>
    <w:rsid w:val="00714B38"/>
    <w:rsid w:val="00714F10"/>
    <w:rsid w:val="00715484"/>
    <w:rsid w:val="00715BA6"/>
    <w:rsid w:val="00717144"/>
    <w:rsid w:val="007175CA"/>
    <w:rsid w:val="00720168"/>
    <w:rsid w:val="007230C0"/>
    <w:rsid w:val="0072523C"/>
    <w:rsid w:val="00727819"/>
    <w:rsid w:val="00727A4A"/>
    <w:rsid w:val="00727D2C"/>
    <w:rsid w:val="00727E6A"/>
    <w:rsid w:val="00732562"/>
    <w:rsid w:val="00732FBE"/>
    <w:rsid w:val="00734009"/>
    <w:rsid w:val="007367D6"/>
    <w:rsid w:val="00736B03"/>
    <w:rsid w:val="00740E0E"/>
    <w:rsid w:val="007415B5"/>
    <w:rsid w:val="00742C0A"/>
    <w:rsid w:val="0074381F"/>
    <w:rsid w:val="007447B3"/>
    <w:rsid w:val="007461FC"/>
    <w:rsid w:val="007508C5"/>
    <w:rsid w:val="00751D75"/>
    <w:rsid w:val="00753CFB"/>
    <w:rsid w:val="00754116"/>
    <w:rsid w:val="00755CB4"/>
    <w:rsid w:val="0075661A"/>
    <w:rsid w:val="00756D65"/>
    <w:rsid w:val="00757ECE"/>
    <w:rsid w:val="0076052F"/>
    <w:rsid w:val="00760F58"/>
    <w:rsid w:val="007611C7"/>
    <w:rsid w:val="00761EFF"/>
    <w:rsid w:val="00762027"/>
    <w:rsid w:val="0076268C"/>
    <w:rsid w:val="00762B1B"/>
    <w:rsid w:val="00764CFD"/>
    <w:rsid w:val="00765050"/>
    <w:rsid w:val="0076507F"/>
    <w:rsid w:val="00765CBD"/>
    <w:rsid w:val="00770FFF"/>
    <w:rsid w:val="00771298"/>
    <w:rsid w:val="00771359"/>
    <w:rsid w:val="00771A1F"/>
    <w:rsid w:val="00771C9B"/>
    <w:rsid w:val="007725E4"/>
    <w:rsid w:val="00773E65"/>
    <w:rsid w:val="0077703A"/>
    <w:rsid w:val="00780663"/>
    <w:rsid w:val="007811B9"/>
    <w:rsid w:val="0078414C"/>
    <w:rsid w:val="00784807"/>
    <w:rsid w:val="007859F7"/>
    <w:rsid w:val="007864BC"/>
    <w:rsid w:val="00786A55"/>
    <w:rsid w:val="00786C6E"/>
    <w:rsid w:val="00787854"/>
    <w:rsid w:val="00787AB0"/>
    <w:rsid w:val="00787C34"/>
    <w:rsid w:val="00790C2D"/>
    <w:rsid w:val="00791718"/>
    <w:rsid w:val="00791952"/>
    <w:rsid w:val="0079195E"/>
    <w:rsid w:val="00791FB0"/>
    <w:rsid w:val="007923AD"/>
    <w:rsid w:val="00794C44"/>
    <w:rsid w:val="00796A2D"/>
    <w:rsid w:val="007971E3"/>
    <w:rsid w:val="00797E37"/>
    <w:rsid w:val="007A0306"/>
    <w:rsid w:val="007A0EDC"/>
    <w:rsid w:val="007A1630"/>
    <w:rsid w:val="007A398B"/>
    <w:rsid w:val="007A3B6D"/>
    <w:rsid w:val="007A5255"/>
    <w:rsid w:val="007A7688"/>
    <w:rsid w:val="007A786C"/>
    <w:rsid w:val="007B13D6"/>
    <w:rsid w:val="007B2AD7"/>
    <w:rsid w:val="007B2B93"/>
    <w:rsid w:val="007B2BBC"/>
    <w:rsid w:val="007B501D"/>
    <w:rsid w:val="007B588A"/>
    <w:rsid w:val="007C13DF"/>
    <w:rsid w:val="007C1DDE"/>
    <w:rsid w:val="007C278A"/>
    <w:rsid w:val="007C2AED"/>
    <w:rsid w:val="007C4481"/>
    <w:rsid w:val="007C4C6F"/>
    <w:rsid w:val="007C5D77"/>
    <w:rsid w:val="007C623D"/>
    <w:rsid w:val="007D029D"/>
    <w:rsid w:val="007D145F"/>
    <w:rsid w:val="007D284C"/>
    <w:rsid w:val="007D3405"/>
    <w:rsid w:val="007D34F4"/>
    <w:rsid w:val="007D55A5"/>
    <w:rsid w:val="007D5F0B"/>
    <w:rsid w:val="007D7033"/>
    <w:rsid w:val="007E0A53"/>
    <w:rsid w:val="007E10DD"/>
    <w:rsid w:val="007E190B"/>
    <w:rsid w:val="007E1EFC"/>
    <w:rsid w:val="007E22C0"/>
    <w:rsid w:val="007E2AE7"/>
    <w:rsid w:val="007E33EB"/>
    <w:rsid w:val="007E48DD"/>
    <w:rsid w:val="007E490F"/>
    <w:rsid w:val="007E5BDD"/>
    <w:rsid w:val="007E6DDF"/>
    <w:rsid w:val="007E7749"/>
    <w:rsid w:val="007E7762"/>
    <w:rsid w:val="007E7F35"/>
    <w:rsid w:val="007F04F5"/>
    <w:rsid w:val="007F0EC9"/>
    <w:rsid w:val="007F248D"/>
    <w:rsid w:val="007F26E9"/>
    <w:rsid w:val="007F2B28"/>
    <w:rsid w:val="007F3815"/>
    <w:rsid w:val="007F5200"/>
    <w:rsid w:val="007F62ED"/>
    <w:rsid w:val="007F73E4"/>
    <w:rsid w:val="00800070"/>
    <w:rsid w:val="00803E07"/>
    <w:rsid w:val="008044D5"/>
    <w:rsid w:val="00805244"/>
    <w:rsid w:val="0080631E"/>
    <w:rsid w:val="0080711C"/>
    <w:rsid w:val="008114EF"/>
    <w:rsid w:val="00812C06"/>
    <w:rsid w:val="00815A92"/>
    <w:rsid w:val="008163B6"/>
    <w:rsid w:val="00817379"/>
    <w:rsid w:val="0082051C"/>
    <w:rsid w:val="00820E65"/>
    <w:rsid w:val="0082187E"/>
    <w:rsid w:val="00822232"/>
    <w:rsid w:val="00822A7B"/>
    <w:rsid w:val="00822A83"/>
    <w:rsid w:val="0082589B"/>
    <w:rsid w:val="00825A75"/>
    <w:rsid w:val="008278E0"/>
    <w:rsid w:val="00827A78"/>
    <w:rsid w:val="00830937"/>
    <w:rsid w:val="00831A13"/>
    <w:rsid w:val="0083221E"/>
    <w:rsid w:val="00834A35"/>
    <w:rsid w:val="00834A83"/>
    <w:rsid w:val="00834E07"/>
    <w:rsid w:val="008350E9"/>
    <w:rsid w:val="00835D61"/>
    <w:rsid w:val="00835E61"/>
    <w:rsid w:val="008401F5"/>
    <w:rsid w:val="00842527"/>
    <w:rsid w:val="0084329F"/>
    <w:rsid w:val="00843DB8"/>
    <w:rsid w:val="00844EA6"/>
    <w:rsid w:val="0084588B"/>
    <w:rsid w:val="00851D07"/>
    <w:rsid w:val="00851DF0"/>
    <w:rsid w:val="00851F47"/>
    <w:rsid w:val="00851F48"/>
    <w:rsid w:val="0085226D"/>
    <w:rsid w:val="00854B0A"/>
    <w:rsid w:val="00855320"/>
    <w:rsid w:val="00855364"/>
    <w:rsid w:val="008556D7"/>
    <w:rsid w:val="0085712D"/>
    <w:rsid w:val="00857CBB"/>
    <w:rsid w:val="00860525"/>
    <w:rsid w:val="00860C12"/>
    <w:rsid w:val="00862919"/>
    <w:rsid w:val="0086393A"/>
    <w:rsid w:val="00863C4C"/>
    <w:rsid w:val="00864E40"/>
    <w:rsid w:val="00866E09"/>
    <w:rsid w:val="008672AE"/>
    <w:rsid w:val="00871283"/>
    <w:rsid w:val="00872455"/>
    <w:rsid w:val="00874BD3"/>
    <w:rsid w:val="00875FC2"/>
    <w:rsid w:val="0087666B"/>
    <w:rsid w:val="0087671B"/>
    <w:rsid w:val="00877194"/>
    <w:rsid w:val="0087737A"/>
    <w:rsid w:val="00880BB1"/>
    <w:rsid w:val="008826CE"/>
    <w:rsid w:val="008836EB"/>
    <w:rsid w:val="00887521"/>
    <w:rsid w:val="00890088"/>
    <w:rsid w:val="0089089C"/>
    <w:rsid w:val="008920A6"/>
    <w:rsid w:val="00893409"/>
    <w:rsid w:val="00893C70"/>
    <w:rsid w:val="008944B2"/>
    <w:rsid w:val="008953DE"/>
    <w:rsid w:val="008A0689"/>
    <w:rsid w:val="008A0885"/>
    <w:rsid w:val="008A0A6A"/>
    <w:rsid w:val="008A1739"/>
    <w:rsid w:val="008A1A3A"/>
    <w:rsid w:val="008A2378"/>
    <w:rsid w:val="008A30C0"/>
    <w:rsid w:val="008A3EC6"/>
    <w:rsid w:val="008A5943"/>
    <w:rsid w:val="008A5D31"/>
    <w:rsid w:val="008A639E"/>
    <w:rsid w:val="008A6AB2"/>
    <w:rsid w:val="008A7642"/>
    <w:rsid w:val="008B0ACE"/>
    <w:rsid w:val="008B1B13"/>
    <w:rsid w:val="008B4275"/>
    <w:rsid w:val="008B4C4F"/>
    <w:rsid w:val="008B5CDD"/>
    <w:rsid w:val="008B5D38"/>
    <w:rsid w:val="008B5DFB"/>
    <w:rsid w:val="008B682C"/>
    <w:rsid w:val="008B7377"/>
    <w:rsid w:val="008B7BBF"/>
    <w:rsid w:val="008C1539"/>
    <w:rsid w:val="008C755C"/>
    <w:rsid w:val="008C7BE7"/>
    <w:rsid w:val="008D0255"/>
    <w:rsid w:val="008D2AC4"/>
    <w:rsid w:val="008D3562"/>
    <w:rsid w:val="008D65AA"/>
    <w:rsid w:val="008D6F43"/>
    <w:rsid w:val="008D7B04"/>
    <w:rsid w:val="008E1471"/>
    <w:rsid w:val="008E1984"/>
    <w:rsid w:val="008E1B68"/>
    <w:rsid w:val="008E44ED"/>
    <w:rsid w:val="008E483B"/>
    <w:rsid w:val="008E5D4C"/>
    <w:rsid w:val="008E6731"/>
    <w:rsid w:val="008E69E9"/>
    <w:rsid w:val="008F06B5"/>
    <w:rsid w:val="008F0EFC"/>
    <w:rsid w:val="008F47B3"/>
    <w:rsid w:val="008F5548"/>
    <w:rsid w:val="00902029"/>
    <w:rsid w:val="00902F43"/>
    <w:rsid w:val="00904984"/>
    <w:rsid w:val="0090604C"/>
    <w:rsid w:val="00907F70"/>
    <w:rsid w:val="0091068D"/>
    <w:rsid w:val="009111C1"/>
    <w:rsid w:val="00911423"/>
    <w:rsid w:val="00911446"/>
    <w:rsid w:val="0091197A"/>
    <w:rsid w:val="009130CA"/>
    <w:rsid w:val="0091394A"/>
    <w:rsid w:val="0091452B"/>
    <w:rsid w:val="0091472D"/>
    <w:rsid w:val="009220A9"/>
    <w:rsid w:val="00922590"/>
    <w:rsid w:val="00923E63"/>
    <w:rsid w:val="009241D9"/>
    <w:rsid w:val="00925629"/>
    <w:rsid w:val="009256D2"/>
    <w:rsid w:val="00925E5C"/>
    <w:rsid w:val="009262C1"/>
    <w:rsid w:val="00927E82"/>
    <w:rsid w:val="009308E7"/>
    <w:rsid w:val="0093154A"/>
    <w:rsid w:val="0093215F"/>
    <w:rsid w:val="009331B8"/>
    <w:rsid w:val="009334A9"/>
    <w:rsid w:val="00934029"/>
    <w:rsid w:val="00934E58"/>
    <w:rsid w:val="00935471"/>
    <w:rsid w:val="00935C86"/>
    <w:rsid w:val="00935FE1"/>
    <w:rsid w:val="009364E7"/>
    <w:rsid w:val="009370D6"/>
    <w:rsid w:val="009407A4"/>
    <w:rsid w:val="009418F0"/>
    <w:rsid w:val="0094191C"/>
    <w:rsid w:val="0094282F"/>
    <w:rsid w:val="00942D7C"/>
    <w:rsid w:val="0094310C"/>
    <w:rsid w:val="009440F0"/>
    <w:rsid w:val="0094522F"/>
    <w:rsid w:val="00945DB0"/>
    <w:rsid w:val="00947B36"/>
    <w:rsid w:val="009511AE"/>
    <w:rsid w:val="00951697"/>
    <w:rsid w:val="009528AD"/>
    <w:rsid w:val="009528CC"/>
    <w:rsid w:val="00952A18"/>
    <w:rsid w:val="009533CB"/>
    <w:rsid w:val="00953582"/>
    <w:rsid w:val="00953AA1"/>
    <w:rsid w:val="009543E1"/>
    <w:rsid w:val="00954860"/>
    <w:rsid w:val="00955532"/>
    <w:rsid w:val="00956698"/>
    <w:rsid w:val="00956D6B"/>
    <w:rsid w:val="00956DC1"/>
    <w:rsid w:val="00957D1C"/>
    <w:rsid w:val="009602D5"/>
    <w:rsid w:val="009606C3"/>
    <w:rsid w:val="00960FFF"/>
    <w:rsid w:val="00961047"/>
    <w:rsid w:val="00961066"/>
    <w:rsid w:val="009620D2"/>
    <w:rsid w:val="00962E8A"/>
    <w:rsid w:val="009641BB"/>
    <w:rsid w:val="00964A68"/>
    <w:rsid w:val="00965574"/>
    <w:rsid w:val="009673FC"/>
    <w:rsid w:val="009675DC"/>
    <w:rsid w:val="009708BA"/>
    <w:rsid w:val="009713F9"/>
    <w:rsid w:val="0097192F"/>
    <w:rsid w:val="00971C80"/>
    <w:rsid w:val="00972348"/>
    <w:rsid w:val="00972695"/>
    <w:rsid w:val="00973784"/>
    <w:rsid w:val="00973C21"/>
    <w:rsid w:val="00973E34"/>
    <w:rsid w:val="00976173"/>
    <w:rsid w:val="009800EA"/>
    <w:rsid w:val="0098334B"/>
    <w:rsid w:val="009834D1"/>
    <w:rsid w:val="00986336"/>
    <w:rsid w:val="00987973"/>
    <w:rsid w:val="00991D59"/>
    <w:rsid w:val="00992669"/>
    <w:rsid w:val="00992BDE"/>
    <w:rsid w:val="0099344C"/>
    <w:rsid w:val="0099392B"/>
    <w:rsid w:val="00994BCE"/>
    <w:rsid w:val="0099641E"/>
    <w:rsid w:val="00996885"/>
    <w:rsid w:val="00996C35"/>
    <w:rsid w:val="00997645"/>
    <w:rsid w:val="009977D4"/>
    <w:rsid w:val="009A067C"/>
    <w:rsid w:val="009A07E7"/>
    <w:rsid w:val="009A25B6"/>
    <w:rsid w:val="009A7797"/>
    <w:rsid w:val="009B2E20"/>
    <w:rsid w:val="009B4549"/>
    <w:rsid w:val="009B4CEE"/>
    <w:rsid w:val="009B4EA0"/>
    <w:rsid w:val="009B71EF"/>
    <w:rsid w:val="009B7351"/>
    <w:rsid w:val="009B7A1E"/>
    <w:rsid w:val="009B7AEE"/>
    <w:rsid w:val="009C0144"/>
    <w:rsid w:val="009C0E30"/>
    <w:rsid w:val="009C173B"/>
    <w:rsid w:val="009C3B8E"/>
    <w:rsid w:val="009C40A3"/>
    <w:rsid w:val="009C474A"/>
    <w:rsid w:val="009C6C1E"/>
    <w:rsid w:val="009D22E7"/>
    <w:rsid w:val="009D3FE4"/>
    <w:rsid w:val="009D408F"/>
    <w:rsid w:val="009D7163"/>
    <w:rsid w:val="009D731C"/>
    <w:rsid w:val="009D7AE3"/>
    <w:rsid w:val="009E0491"/>
    <w:rsid w:val="009E07E2"/>
    <w:rsid w:val="009E07F6"/>
    <w:rsid w:val="009E0CCF"/>
    <w:rsid w:val="009E22C3"/>
    <w:rsid w:val="009E23D5"/>
    <w:rsid w:val="009E3193"/>
    <w:rsid w:val="009E422A"/>
    <w:rsid w:val="009E46D9"/>
    <w:rsid w:val="009E7998"/>
    <w:rsid w:val="009E7BF3"/>
    <w:rsid w:val="009E7C40"/>
    <w:rsid w:val="009F0A65"/>
    <w:rsid w:val="009F2FC4"/>
    <w:rsid w:val="009F3166"/>
    <w:rsid w:val="009F36CE"/>
    <w:rsid w:val="009F44E1"/>
    <w:rsid w:val="009F56F9"/>
    <w:rsid w:val="009F615F"/>
    <w:rsid w:val="009F7557"/>
    <w:rsid w:val="00A00413"/>
    <w:rsid w:val="00A02231"/>
    <w:rsid w:val="00A04B56"/>
    <w:rsid w:val="00A057F9"/>
    <w:rsid w:val="00A07D18"/>
    <w:rsid w:val="00A10745"/>
    <w:rsid w:val="00A109A7"/>
    <w:rsid w:val="00A109DA"/>
    <w:rsid w:val="00A13EEE"/>
    <w:rsid w:val="00A145A8"/>
    <w:rsid w:val="00A15245"/>
    <w:rsid w:val="00A1548B"/>
    <w:rsid w:val="00A15CD9"/>
    <w:rsid w:val="00A16166"/>
    <w:rsid w:val="00A161E0"/>
    <w:rsid w:val="00A161F2"/>
    <w:rsid w:val="00A1718F"/>
    <w:rsid w:val="00A201BE"/>
    <w:rsid w:val="00A20360"/>
    <w:rsid w:val="00A21C11"/>
    <w:rsid w:val="00A229A6"/>
    <w:rsid w:val="00A23E73"/>
    <w:rsid w:val="00A2452F"/>
    <w:rsid w:val="00A24D12"/>
    <w:rsid w:val="00A26286"/>
    <w:rsid w:val="00A2680C"/>
    <w:rsid w:val="00A270A8"/>
    <w:rsid w:val="00A27728"/>
    <w:rsid w:val="00A27782"/>
    <w:rsid w:val="00A302D6"/>
    <w:rsid w:val="00A3176B"/>
    <w:rsid w:val="00A32506"/>
    <w:rsid w:val="00A3259C"/>
    <w:rsid w:val="00A32B44"/>
    <w:rsid w:val="00A3300C"/>
    <w:rsid w:val="00A336A4"/>
    <w:rsid w:val="00A33B4E"/>
    <w:rsid w:val="00A33F97"/>
    <w:rsid w:val="00A34076"/>
    <w:rsid w:val="00A345FA"/>
    <w:rsid w:val="00A34F14"/>
    <w:rsid w:val="00A35627"/>
    <w:rsid w:val="00A3726E"/>
    <w:rsid w:val="00A37382"/>
    <w:rsid w:val="00A4009B"/>
    <w:rsid w:val="00A402AD"/>
    <w:rsid w:val="00A40C4C"/>
    <w:rsid w:val="00A415CE"/>
    <w:rsid w:val="00A425E1"/>
    <w:rsid w:val="00A428EA"/>
    <w:rsid w:val="00A42C2B"/>
    <w:rsid w:val="00A43690"/>
    <w:rsid w:val="00A44B9B"/>
    <w:rsid w:val="00A50AFF"/>
    <w:rsid w:val="00A51638"/>
    <w:rsid w:val="00A52EA9"/>
    <w:rsid w:val="00A53128"/>
    <w:rsid w:val="00A532B5"/>
    <w:rsid w:val="00A539D7"/>
    <w:rsid w:val="00A53A87"/>
    <w:rsid w:val="00A53BCC"/>
    <w:rsid w:val="00A5443C"/>
    <w:rsid w:val="00A56199"/>
    <w:rsid w:val="00A5740B"/>
    <w:rsid w:val="00A57956"/>
    <w:rsid w:val="00A607A4"/>
    <w:rsid w:val="00A60DF9"/>
    <w:rsid w:val="00A619F8"/>
    <w:rsid w:val="00A62329"/>
    <w:rsid w:val="00A636FB"/>
    <w:rsid w:val="00A63D8E"/>
    <w:rsid w:val="00A63E9A"/>
    <w:rsid w:val="00A66B92"/>
    <w:rsid w:val="00A7545D"/>
    <w:rsid w:val="00A75C7F"/>
    <w:rsid w:val="00A76AE3"/>
    <w:rsid w:val="00A83121"/>
    <w:rsid w:val="00A83659"/>
    <w:rsid w:val="00A84318"/>
    <w:rsid w:val="00A86123"/>
    <w:rsid w:val="00A8615D"/>
    <w:rsid w:val="00A86B0F"/>
    <w:rsid w:val="00A87146"/>
    <w:rsid w:val="00A87283"/>
    <w:rsid w:val="00A9031A"/>
    <w:rsid w:val="00A90DAF"/>
    <w:rsid w:val="00A92931"/>
    <w:rsid w:val="00A93A69"/>
    <w:rsid w:val="00A94577"/>
    <w:rsid w:val="00A95590"/>
    <w:rsid w:val="00A957FA"/>
    <w:rsid w:val="00A95F17"/>
    <w:rsid w:val="00A962DE"/>
    <w:rsid w:val="00A96E31"/>
    <w:rsid w:val="00AA050C"/>
    <w:rsid w:val="00AA1419"/>
    <w:rsid w:val="00AA29F0"/>
    <w:rsid w:val="00AA48A1"/>
    <w:rsid w:val="00AB09BE"/>
    <w:rsid w:val="00AB0DFE"/>
    <w:rsid w:val="00AB1459"/>
    <w:rsid w:val="00AB298A"/>
    <w:rsid w:val="00AB52EF"/>
    <w:rsid w:val="00AB6C62"/>
    <w:rsid w:val="00AC0B26"/>
    <w:rsid w:val="00AC14E5"/>
    <w:rsid w:val="00AC1A54"/>
    <w:rsid w:val="00AC4921"/>
    <w:rsid w:val="00AC56ED"/>
    <w:rsid w:val="00AC609B"/>
    <w:rsid w:val="00AC7AD4"/>
    <w:rsid w:val="00AD00E5"/>
    <w:rsid w:val="00AD085B"/>
    <w:rsid w:val="00AD18D4"/>
    <w:rsid w:val="00AD23BD"/>
    <w:rsid w:val="00AD71AF"/>
    <w:rsid w:val="00AD7E62"/>
    <w:rsid w:val="00AE00AD"/>
    <w:rsid w:val="00AE01F7"/>
    <w:rsid w:val="00AE113E"/>
    <w:rsid w:val="00AE3D32"/>
    <w:rsid w:val="00AE4E5F"/>
    <w:rsid w:val="00AE50F4"/>
    <w:rsid w:val="00AE521D"/>
    <w:rsid w:val="00AE56F3"/>
    <w:rsid w:val="00AE72E2"/>
    <w:rsid w:val="00AF08D8"/>
    <w:rsid w:val="00AF10CA"/>
    <w:rsid w:val="00AF1507"/>
    <w:rsid w:val="00AF1680"/>
    <w:rsid w:val="00AF1EC5"/>
    <w:rsid w:val="00AF245C"/>
    <w:rsid w:val="00AF3131"/>
    <w:rsid w:val="00AF31A2"/>
    <w:rsid w:val="00AF4231"/>
    <w:rsid w:val="00AF6272"/>
    <w:rsid w:val="00B02A53"/>
    <w:rsid w:val="00B02B93"/>
    <w:rsid w:val="00B02C32"/>
    <w:rsid w:val="00B0340F"/>
    <w:rsid w:val="00B04308"/>
    <w:rsid w:val="00B04574"/>
    <w:rsid w:val="00B04643"/>
    <w:rsid w:val="00B06318"/>
    <w:rsid w:val="00B06915"/>
    <w:rsid w:val="00B06969"/>
    <w:rsid w:val="00B11A52"/>
    <w:rsid w:val="00B12427"/>
    <w:rsid w:val="00B1320F"/>
    <w:rsid w:val="00B15611"/>
    <w:rsid w:val="00B163C3"/>
    <w:rsid w:val="00B207E3"/>
    <w:rsid w:val="00B20DAC"/>
    <w:rsid w:val="00B231B3"/>
    <w:rsid w:val="00B23E07"/>
    <w:rsid w:val="00B250EB"/>
    <w:rsid w:val="00B251AD"/>
    <w:rsid w:val="00B25225"/>
    <w:rsid w:val="00B25856"/>
    <w:rsid w:val="00B271C0"/>
    <w:rsid w:val="00B276C4"/>
    <w:rsid w:val="00B27774"/>
    <w:rsid w:val="00B30E2B"/>
    <w:rsid w:val="00B31BF8"/>
    <w:rsid w:val="00B3240B"/>
    <w:rsid w:val="00B33B61"/>
    <w:rsid w:val="00B34203"/>
    <w:rsid w:val="00B34312"/>
    <w:rsid w:val="00B347E8"/>
    <w:rsid w:val="00B34BE8"/>
    <w:rsid w:val="00B368B3"/>
    <w:rsid w:val="00B37FAF"/>
    <w:rsid w:val="00B4223D"/>
    <w:rsid w:val="00B42280"/>
    <w:rsid w:val="00B44B47"/>
    <w:rsid w:val="00B4581E"/>
    <w:rsid w:val="00B47430"/>
    <w:rsid w:val="00B503F7"/>
    <w:rsid w:val="00B50727"/>
    <w:rsid w:val="00B51159"/>
    <w:rsid w:val="00B51F03"/>
    <w:rsid w:val="00B52324"/>
    <w:rsid w:val="00B52510"/>
    <w:rsid w:val="00B52B73"/>
    <w:rsid w:val="00B53C75"/>
    <w:rsid w:val="00B5518E"/>
    <w:rsid w:val="00B553FC"/>
    <w:rsid w:val="00B61D8D"/>
    <w:rsid w:val="00B643F6"/>
    <w:rsid w:val="00B645A9"/>
    <w:rsid w:val="00B64A1A"/>
    <w:rsid w:val="00B66392"/>
    <w:rsid w:val="00B672DC"/>
    <w:rsid w:val="00B67BDB"/>
    <w:rsid w:val="00B70144"/>
    <w:rsid w:val="00B71A5B"/>
    <w:rsid w:val="00B7209E"/>
    <w:rsid w:val="00B7214F"/>
    <w:rsid w:val="00B721E5"/>
    <w:rsid w:val="00B7442D"/>
    <w:rsid w:val="00B7460E"/>
    <w:rsid w:val="00B768FD"/>
    <w:rsid w:val="00B769F4"/>
    <w:rsid w:val="00B76D2A"/>
    <w:rsid w:val="00B77A83"/>
    <w:rsid w:val="00B80992"/>
    <w:rsid w:val="00B81E28"/>
    <w:rsid w:val="00B84490"/>
    <w:rsid w:val="00B8471A"/>
    <w:rsid w:val="00B853CE"/>
    <w:rsid w:val="00B91006"/>
    <w:rsid w:val="00B92791"/>
    <w:rsid w:val="00B92CD1"/>
    <w:rsid w:val="00B935B7"/>
    <w:rsid w:val="00B94A1D"/>
    <w:rsid w:val="00B94D57"/>
    <w:rsid w:val="00B95FDB"/>
    <w:rsid w:val="00B969FB"/>
    <w:rsid w:val="00BA0F04"/>
    <w:rsid w:val="00BA314B"/>
    <w:rsid w:val="00BA43B8"/>
    <w:rsid w:val="00BA4715"/>
    <w:rsid w:val="00BA546D"/>
    <w:rsid w:val="00BA5767"/>
    <w:rsid w:val="00BA6BAB"/>
    <w:rsid w:val="00BA73FF"/>
    <w:rsid w:val="00BA779A"/>
    <w:rsid w:val="00BB160C"/>
    <w:rsid w:val="00BB4138"/>
    <w:rsid w:val="00BB45D6"/>
    <w:rsid w:val="00BB496D"/>
    <w:rsid w:val="00BB4B18"/>
    <w:rsid w:val="00BB702E"/>
    <w:rsid w:val="00BB76E0"/>
    <w:rsid w:val="00BC0E4A"/>
    <w:rsid w:val="00BC731A"/>
    <w:rsid w:val="00BC7947"/>
    <w:rsid w:val="00BD0BE9"/>
    <w:rsid w:val="00BD13D6"/>
    <w:rsid w:val="00BD1A87"/>
    <w:rsid w:val="00BD1D4A"/>
    <w:rsid w:val="00BD2041"/>
    <w:rsid w:val="00BD386D"/>
    <w:rsid w:val="00BD3D65"/>
    <w:rsid w:val="00BD570A"/>
    <w:rsid w:val="00BD6EA5"/>
    <w:rsid w:val="00BD73F7"/>
    <w:rsid w:val="00BE0A62"/>
    <w:rsid w:val="00BE1180"/>
    <w:rsid w:val="00BE4CE9"/>
    <w:rsid w:val="00BE4DBC"/>
    <w:rsid w:val="00BE4FC7"/>
    <w:rsid w:val="00BE6CAD"/>
    <w:rsid w:val="00BE741E"/>
    <w:rsid w:val="00BF09FB"/>
    <w:rsid w:val="00BF0ABE"/>
    <w:rsid w:val="00BF1EAD"/>
    <w:rsid w:val="00BF41D1"/>
    <w:rsid w:val="00BF483E"/>
    <w:rsid w:val="00BF486E"/>
    <w:rsid w:val="00BF6D10"/>
    <w:rsid w:val="00BF752F"/>
    <w:rsid w:val="00C03CA2"/>
    <w:rsid w:val="00C06151"/>
    <w:rsid w:val="00C0743A"/>
    <w:rsid w:val="00C07F5D"/>
    <w:rsid w:val="00C111AF"/>
    <w:rsid w:val="00C123D9"/>
    <w:rsid w:val="00C129C2"/>
    <w:rsid w:val="00C1322D"/>
    <w:rsid w:val="00C135B6"/>
    <w:rsid w:val="00C13675"/>
    <w:rsid w:val="00C1497B"/>
    <w:rsid w:val="00C149F3"/>
    <w:rsid w:val="00C150F7"/>
    <w:rsid w:val="00C15171"/>
    <w:rsid w:val="00C1544F"/>
    <w:rsid w:val="00C2586D"/>
    <w:rsid w:val="00C25C34"/>
    <w:rsid w:val="00C3033D"/>
    <w:rsid w:val="00C3388C"/>
    <w:rsid w:val="00C33F85"/>
    <w:rsid w:val="00C34A36"/>
    <w:rsid w:val="00C364B9"/>
    <w:rsid w:val="00C37BA1"/>
    <w:rsid w:val="00C37CEC"/>
    <w:rsid w:val="00C406EB"/>
    <w:rsid w:val="00C41C96"/>
    <w:rsid w:val="00C41FE1"/>
    <w:rsid w:val="00C43E54"/>
    <w:rsid w:val="00C44D28"/>
    <w:rsid w:val="00C44F1E"/>
    <w:rsid w:val="00C45CDE"/>
    <w:rsid w:val="00C47033"/>
    <w:rsid w:val="00C472E8"/>
    <w:rsid w:val="00C53EA3"/>
    <w:rsid w:val="00C55949"/>
    <w:rsid w:val="00C55C36"/>
    <w:rsid w:val="00C55D58"/>
    <w:rsid w:val="00C56A5E"/>
    <w:rsid w:val="00C60E51"/>
    <w:rsid w:val="00C63FDC"/>
    <w:rsid w:val="00C66388"/>
    <w:rsid w:val="00C66B93"/>
    <w:rsid w:val="00C67C2C"/>
    <w:rsid w:val="00C7101A"/>
    <w:rsid w:val="00C73330"/>
    <w:rsid w:val="00C735D9"/>
    <w:rsid w:val="00C74C41"/>
    <w:rsid w:val="00C76283"/>
    <w:rsid w:val="00C76838"/>
    <w:rsid w:val="00C8157F"/>
    <w:rsid w:val="00C817CA"/>
    <w:rsid w:val="00C81B02"/>
    <w:rsid w:val="00C81EA4"/>
    <w:rsid w:val="00C8501E"/>
    <w:rsid w:val="00C8584D"/>
    <w:rsid w:val="00C85E63"/>
    <w:rsid w:val="00C86EF2"/>
    <w:rsid w:val="00C90BAB"/>
    <w:rsid w:val="00C92F69"/>
    <w:rsid w:val="00C93A96"/>
    <w:rsid w:val="00C93E1E"/>
    <w:rsid w:val="00C95565"/>
    <w:rsid w:val="00C96056"/>
    <w:rsid w:val="00C96294"/>
    <w:rsid w:val="00C97387"/>
    <w:rsid w:val="00C9749C"/>
    <w:rsid w:val="00C976FA"/>
    <w:rsid w:val="00C979B1"/>
    <w:rsid w:val="00C97AB5"/>
    <w:rsid w:val="00C97BAA"/>
    <w:rsid w:val="00CA064A"/>
    <w:rsid w:val="00CA74BD"/>
    <w:rsid w:val="00CA7970"/>
    <w:rsid w:val="00CB0620"/>
    <w:rsid w:val="00CB3009"/>
    <w:rsid w:val="00CB3042"/>
    <w:rsid w:val="00CB304A"/>
    <w:rsid w:val="00CB3275"/>
    <w:rsid w:val="00CB5379"/>
    <w:rsid w:val="00CB62A7"/>
    <w:rsid w:val="00CB71D3"/>
    <w:rsid w:val="00CB728D"/>
    <w:rsid w:val="00CC027B"/>
    <w:rsid w:val="00CC061F"/>
    <w:rsid w:val="00CC12C3"/>
    <w:rsid w:val="00CC1684"/>
    <w:rsid w:val="00CC24BB"/>
    <w:rsid w:val="00CC3A00"/>
    <w:rsid w:val="00CC7B95"/>
    <w:rsid w:val="00CD02CB"/>
    <w:rsid w:val="00CD0AA2"/>
    <w:rsid w:val="00CD13F2"/>
    <w:rsid w:val="00CD17CB"/>
    <w:rsid w:val="00CD2A5E"/>
    <w:rsid w:val="00CD2CB0"/>
    <w:rsid w:val="00CD432E"/>
    <w:rsid w:val="00CD4498"/>
    <w:rsid w:val="00CD4F03"/>
    <w:rsid w:val="00CD664F"/>
    <w:rsid w:val="00CD7C83"/>
    <w:rsid w:val="00CE06CA"/>
    <w:rsid w:val="00CE08A0"/>
    <w:rsid w:val="00CE7269"/>
    <w:rsid w:val="00CF0A16"/>
    <w:rsid w:val="00CF10E7"/>
    <w:rsid w:val="00CF2966"/>
    <w:rsid w:val="00CF2D2F"/>
    <w:rsid w:val="00CF3E50"/>
    <w:rsid w:val="00CF46CA"/>
    <w:rsid w:val="00CF46F7"/>
    <w:rsid w:val="00CF53A1"/>
    <w:rsid w:val="00D00728"/>
    <w:rsid w:val="00D00B8B"/>
    <w:rsid w:val="00D00FFB"/>
    <w:rsid w:val="00D018BC"/>
    <w:rsid w:val="00D02CDD"/>
    <w:rsid w:val="00D03D9D"/>
    <w:rsid w:val="00D0403F"/>
    <w:rsid w:val="00D040A9"/>
    <w:rsid w:val="00D0533C"/>
    <w:rsid w:val="00D06A6F"/>
    <w:rsid w:val="00D07EB9"/>
    <w:rsid w:val="00D10236"/>
    <w:rsid w:val="00D105F4"/>
    <w:rsid w:val="00D107CB"/>
    <w:rsid w:val="00D1213A"/>
    <w:rsid w:val="00D12909"/>
    <w:rsid w:val="00D138B7"/>
    <w:rsid w:val="00D21C32"/>
    <w:rsid w:val="00D24B64"/>
    <w:rsid w:val="00D24D24"/>
    <w:rsid w:val="00D2685D"/>
    <w:rsid w:val="00D26E5B"/>
    <w:rsid w:val="00D3073E"/>
    <w:rsid w:val="00D311D3"/>
    <w:rsid w:val="00D31305"/>
    <w:rsid w:val="00D34CD1"/>
    <w:rsid w:val="00D35A62"/>
    <w:rsid w:val="00D35DF8"/>
    <w:rsid w:val="00D371E7"/>
    <w:rsid w:val="00D37DB3"/>
    <w:rsid w:val="00D40343"/>
    <w:rsid w:val="00D408C6"/>
    <w:rsid w:val="00D434F6"/>
    <w:rsid w:val="00D447A5"/>
    <w:rsid w:val="00D44D10"/>
    <w:rsid w:val="00D44E2A"/>
    <w:rsid w:val="00D452BE"/>
    <w:rsid w:val="00D457ED"/>
    <w:rsid w:val="00D45C64"/>
    <w:rsid w:val="00D46819"/>
    <w:rsid w:val="00D47904"/>
    <w:rsid w:val="00D47B0D"/>
    <w:rsid w:val="00D52041"/>
    <w:rsid w:val="00D5318B"/>
    <w:rsid w:val="00D55B8C"/>
    <w:rsid w:val="00D560B0"/>
    <w:rsid w:val="00D56AC6"/>
    <w:rsid w:val="00D57B18"/>
    <w:rsid w:val="00D57D97"/>
    <w:rsid w:val="00D607AE"/>
    <w:rsid w:val="00D61422"/>
    <w:rsid w:val="00D61E47"/>
    <w:rsid w:val="00D6486C"/>
    <w:rsid w:val="00D67503"/>
    <w:rsid w:val="00D70AE0"/>
    <w:rsid w:val="00D721F2"/>
    <w:rsid w:val="00D727BC"/>
    <w:rsid w:val="00D727E7"/>
    <w:rsid w:val="00D72D98"/>
    <w:rsid w:val="00D73AE0"/>
    <w:rsid w:val="00D751C0"/>
    <w:rsid w:val="00D7580F"/>
    <w:rsid w:val="00D811C5"/>
    <w:rsid w:val="00D813EA"/>
    <w:rsid w:val="00D817DA"/>
    <w:rsid w:val="00D81FA7"/>
    <w:rsid w:val="00D82B8D"/>
    <w:rsid w:val="00D849D8"/>
    <w:rsid w:val="00D84AE5"/>
    <w:rsid w:val="00D84C23"/>
    <w:rsid w:val="00D851E3"/>
    <w:rsid w:val="00D8534A"/>
    <w:rsid w:val="00D86DDA"/>
    <w:rsid w:val="00D87395"/>
    <w:rsid w:val="00D87DE1"/>
    <w:rsid w:val="00D9188F"/>
    <w:rsid w:val="00D946D2"/>
    <w:rsid w:val="00D95FEC"/>
    <w:rsid w:val="00D96B80"/>
    <w:rsid w:val="00DA352B"/>
    <w:rsid w:val="00DA4190"/>
    <w:rsid w:val="00DA4542"/>
    <w:rsid w:val="00DA4925"/>
    <w:rsid w:val="00DA5797"/>
    <w:rsid w:val="00DA57DB"/>
    <w:rsid w:val="00DA5E7F"/>
    <w:rsid w:val="00DA6CD2"/>
    <w:rsid w:val="00DB047E"/>
    <w:rsid w:val="00DB2E69"/>
    <w:rsid w:val="00DB3FE4"/>
    <w:rsid w:val="00DB693D"/>
    <w:rsid w:val="00DB69FE"/>
    <w:rsid w:val="00DC067C"/>
    <w:rsid w:val="00DC0A85"/>
    <w:rsid w:val="00DC0C85"/>
    <w:rsid w:val="00DC0D90"/>
    <w:rsid w:val="00DC21B4"/>
    <w:rsid w:val="00DC37AE"/>
    <w:rsid w:val="00DC3942"/>
    <w:rsid w:val="00DC3A65"/>
    <w:rsid w:val="00DC419E"/>
    <w:rsid w:val="00DC48E8"/>
    <w:rsid w:val="00DC4DAA"/>
    <w:rsid w:val="00DC5E13"/>
    <w:rsid w:val="00DC69ED"/>
    <w:rsid w:val="00DC7243"/>
    <w:rsid w:val="00DD4A3D"/>
    <w:rsid w:val="00DD4AB6"/>
    <w:rsid w:val="00DD4F62"/>
    <w:rsid w:val="00DD684B"/>
    <w:rsid w:val="00DD7CA1"/>
    <w:rsid w:val="00DE28DB"/>
    <w:rsid w:val="00DE2E39"/>
    <w:rsid w:val="00DE3CC4"/>
    <w:rsid w:val="00DE5E9B"/>
    <w:rsid w:val="00DE6840"/>
    <w:rsid w:val="00DE736A"/>
    <w:rsid w:val="00DE7C31"/>
    <w:rsid w:val="00DF4A93"/>
    <w:rsid w:val="00DF741C"/>
    <w:rsid w:val="00E026AB"/>
    <w:rsid w:val="00E0298A"/>
    <w:rsid w:val="00E04CA0"/>
    <w:rsid w:val="00E05340"/>
    <w:rsid w:val="00E05544"/>
    <w:rsid w:val="00E065D1"/>
    <w:rsid w:val="00E0696D"/>
    <w:rsid w:val="00E06F23"/>
    <w:rsid w:val="00E0790D"/>
    <w:rsid w:val="00E07FB3"/>
    <w:rsid w:val="00E10813"/>
    <w:rsid w:val="00E1118E"/>
    <w:rsid w:val="00E12213"/>
    <w:rsid w:val="00E12394"/>
    <w:rsid w:val="00E12682"/>
    <w:rsid w:val="00E131D3"/>
    <w:rsid w:val="00E14648"/>
    <w:rsid w:val="00E148A6"/>
    <w:rsid w:val="00E1764B"/>
    <w:rsid w:val="00E17E0D"/>
    <w:rsid w:val="00E212BB"/>
    <w:rsid w:val="00E223EA"/>
    <w:rsid w:val="00E23677"/>
    <w:rsid w:val="00E249DD"/>
    <w:rsid w:val="00E2559B"/>
    <w:rsid w:val="00E31EE7"/>
    <w:rsid w:val="00E32A38"/>
    <w:rsid w:val="00E32B42"/>
    <w:rsid w:val="00E33707"/>
    <w:rsid w:val="00E33C5C"/>
    <w:rsid w:val="00E349C7"/>
    <w:rsid w:val="00E34A57"/>
    <w:rsid w:val="00E34D6B"/>
    <w:rsid w:val="00E34E5E"/>
    <w:rsid w:val="00E35946"/>
    <w:rsid w:val="00E35DD7"/>
    <w:rsid w:val="00E36680"/>
    <w:rsid w:val="00E3699A"/>
    <w:rsid w:val="00E37F07"/>
    <w:rsid w:val="00E4031E"/>
    <w:rsid w:val="00E414F7"/>
    <w:rsid w:val="00E42B17"/>
    <w:rsid w:val="00E4398E"/>
    <w:rsid w:val="00E43B23"/>
    <w:rsid w:val="00E44C5A"/>
    <w:rsid w:val="00E45748"/>
    <w:rsid w:val="00E46AED"/>
    <w:rsid w:val="00E5067F"/>
    <w:rsid w:val="00E52154"/>
    <w:rsid w:val="00E53450"/>
    <w:rsid w:val="00E54554"/>
    <w:rsid w:val="00E54801"/>
    <w:rsid w:val="00E55DBF"/>
    <w:rsid w:val="00E5720A"/>
    <w:rsid w:val="00E57B71"/>
    <w:rsid w:val="00E61144"/>
    <w:rsid w:val="00E622D3"/>
    <w:rsid w:val="00E62A19"/>
    <w:rsid w:val="00E63386"/>
    <w:rsid w:val="00E63CA5"/>
    <w:rsid w:val="00E6433C"/>
    <w:rsid w:val="00E67852"/>
    <w:rsid w:val="00E70003"/>
    <w:rsid w:val="00E7109D"/>
    <w:rsid w:val="00E7266E"/>
    <w:rsid w:val="00E72E15"/>
    <w:rsid w:val="00E73515"/>
    <w:rsid w:val="00E739D2"/>
    <w:rsid w:val="00E767B6"/>
    <w:rsid w:val="00E76F77"/>
    <w:rsid w:val="00E80960"/>
    <w:rsid w:val="00E80B39"/>
    <w:rsid w:val="00E80B4B"/>
    <w:rsid w:val="00E84464"/>
    <w:rsid w:val="00E848F0"/>
    <w:rsid w:val="00E8598E"/>
    <w:rsid w:val="00E90756"/>
    <w:rsid w:val="00E9075F"/>
    <w:rsid w:val="00E90AE0"/>
    <w:rsid w:val="00E91014"/>
    <w:rsid w:val="00E921ED"/>
    <w:rsid w:val="00E94003"/>
    <w:rsid w:val="00E940E5"/>
    <w:rsid w:val="00E94FE7"/>
    <w:rsid w:val="00E961CE"/>
    <w:rsid w:val="00E96440"/>
    <w:rsid w:val="00E96DAC"/>
    <w:rsid w:val="00E970C3"/>
    <w:rsid w:val="00EA0D68"/>
    <w:rsid w:val="00EA230E"/>
    <w:rsid w:val="00EA2952"/>
    <w:rsid w:val="00EA355D"/>
    <w:rsid w:val="00EA3A35"/>
    <w:rsid w:val="00EA5669"/>
    <w:rsid w:val="00EA5A2F"/>
    <w:rsid w:val="00EB24B4"/>
    <w:rsid w:val="00EB3992"/>
    <w:rsid w:val="00EB56B1"/>
    <w:rsid w:val="00EB57F1"/>
    <w:rsid w:val="00EB5A13"/>
    <w:rsid w:val="00EB5F3E"/>
    <w:rsid w:val="00EB6777"/>
    <w:rsid w:val="00EB7BB2"/>
    <w:rsid w:val="00EB7C44"/>
    <w:rsid w:val="00EB7D07"/>
    <w:rsid w:val="00EC03A0"/>
    <w:rsid w:val="00EC16E7"/>
    <w:rsid w:val="00EC27AF"/>
    <w:rsid w:val="00EC2C58"/>
    <w:rsid w:val="00EC4047"/>
    <w:rsid w:val="00EC45EA"/>
    <w:rsid w:val="00EC4EA1"/>
    <w:rsid w:val="00EC5CD1"/>
    <w:rsid w:val="00EC666A"/>
    <w:rsid w:val="00EC71F2"/>
    <w:rsid w:val="00EC75D2"/>
    <w:rsid w:val="00EC76F1"/>
    <w:rsid w:val="00ED18E6"/>
    <w:rsid w:val="00ED35E6"/>
    <w:rsid w:val="00ED36FC"/>
    <w:rsid w:val="00ED399D"/>
    <w:rsid w:val="00ED3BAD"/>
    <w:rsid w:val="00ED420D"/>
    <w:rsid w:val="00ED6873"/>
    <w:rsid w:val="00ED7142"/>
    <w:rsid w:val="00EE05AB"/>
    <w:rsid w:val="00EE0B25"/>
    <w:rsid w:val="00EE1991"/>
    <w:rsid w:val="00EE2AC3"/>
    <w:rsid w:val="00EE3331"/>
    <w:rsid w:val="00EE3D8B"/>
    <w:rsid w:val="00EE487D"/>
    <w:rsid w:val="00EE51E1"/>
    <w:rsid w:val="00EE52A7"/>
    <w:rsid w:val="00EE66C5"/>
    <w:rsid w:val="00EE6A10"/>
    <w:rsid w:val="00EE72D4"/>
    <w:rsid w:val="00EF0F13"/>
    <w:rsid w:val="00EF103C"/>
    <w:rsid w:val="00EF3C01"/>
    <w:rsid w:val="00EF3C4D"/>
    <w:rsid w:val="00EF3ED3"/>
    <w:rsid w:val="00EF5C30"/>
    <w:rsid w:val="00EF6150"/>
    <w:rsid w:val="00EF71FC"/>
    <w:rsid w:val="00EF74F8"/>
    <w:rsid w:val="00EF7B92"/>
    <w:rsid w:val="00EF7D28"/>
    <w:rsid w:val="00F005EC"/>
    <w:rsid w:val="00F01284"/>
    <w:rsid w:val="00F01306"/>
    <w:rsid w:val="00F01D49"/>
    <w:rsid w:val="00F025C0"/>
    <w:rsid w:val="00F0288A"/>
    <w:rsid w:val="00F02FC1"/>
    <w:rsid w:val="00F04ADF"/>
    <w:rsid w:val="00F05646"/>
    <w:rsid w:val="00F06201"/>
    <w:rsid w:val="00F06706"/>
    <w:rsid w:val="00F06CF0"/>
    <w:rsid w:val="00F06E21"/>
    <w:rsid w:val="00F0774C"/>
    <w:rsid w:val="00F10F14"/>
    <w:rsid w:val="00F1192D"/>
    <w:rsid w:val="00F11968"/>
    <w:rsid w:val="00F123C6"/>
    <w:rsid w:val="00F1261F"/>
    <w:rsid w:val="00F12EFC"/>
    <w:rsid w:val="00F170AE"/>
    <w:rsid w:val="00F20F57"/>
    <w:rsid w:val="00F21898"/>
    <w:rsid w:val="00F21D7E"/>
    <w:rsid w:val="00F24A0A"/>
    <w:rsid w:val="00F250E0"/>
    <w:rsid w:val="00F25F6C"/>
    <w:rsid w:val="00F26C0D"/>
    <w:rsid w:val="00F313F8"/>
    <w:rsid w:val="00F330A1"/>
    <w:rsid w:val="00F33BFD"/>
    <w:rsid w:val="00F33E2D"/>
    <w:rsid w:val="00F346C6"/>
    <w:rsid w:val="00F34A2B"/>
    <w:rsid w:val="00F36FA2"/>
    <w:rsid w:val="00F37867"/>
    <w:rsid w:val="00F40E83"/>
    <w:rsid w:val="00F414A8"/>
    <w:rsid w:val="00F42BF6"/>
    <w:rsid w:val="00F42C3E"/>
    <w:rsid w:val="00F43D5F"/>
    <w:rsid w:val="00F44553"/>
    <w:rsid w:val="00F44B8F"/>
    <w:rsid w:val="00F456CB"/>
    <w:rsid w:val="00F50096"/>
    <w:rsid w:val="00F50966"/>
    <w:rsid w:val="00F50EAD"/>
    <w:rsid w:val="00F50F8C"/>
    <w:rsid w:val="00F531DA"/>
    <w:rsid w:val="00F53422"/>
    <w:rsid w:val="00F53754"/>
    <w:rsid w:val="00F54876"/>
    <w:rsid w:val="00F557A9"/>
    <w:rsid w:val="00F55D98"/>
    <w:rsid w:val="00F6052E"/>
    <w:rsid w:val="00F6166D"/>
    <w:rsid w:val="00F61DB3"/>
    <w:rsid w:val="00F63731"/>
    <w:rsid w:val="00F63807"/>
    <w:rsid w:val="00F66822"/>
    <w:rsid w:val="00F6773B"/>
    <w:rsid w:val="00F7000E"/>
    <w:rsid w:val="00F76DE3"/>
    <w:rsid w:val="00F7737D"/>
    <w:rsid w:val="00F81028"/>
    <w:rsid w:val="00F81FA6"/>
    <w:rsid w:val="00F822A5"/>
    <w:rsid w:val="00F8319A"/>
    <w:rsid w:val="00F832F4"/>
    <w:rsid w:val="00F8526B"/>
    <w:rsid w:val="00F853D6"/>
    <w:rsid w:val="00F8597A"/>
    <w:rsid w:val="00F867F9"/>
    <w:rsid w:val="00F86924"/>
    <w:rsid w:val="00F90000"/>
    <w:rsid w:val="00F9027B"/>
    <w:rsid w:val="00F90357"/>
    <w:rsid w:val="00F9074C"/>
    <w:rsid w:val="00F92309"/>
    <w:rsid w:val="00F92809"/>
    <w:rsid w:val="00F93332"/>
    <w:rsid w:val="00F94F60"/>
    <w:rsid w:val="00F95323"/>
    <w:rsid w:val="00F95E31"/>
    <w:rsid w:val="00F97B7B"/>
    <w:rsid w:val="00FA1494"/>
    <w:rsid w:val="00FA1FB0"/>
    <w:rsid w:val="00FA23CA"/>
    <w:rsid w:val="00FA309E"/>
    <w:rsid w:val="00FA46D5"/>
    <w:rsid w:val="00FA610F"/>
    <w:rsid w:val="00FA67A2"/>
    <w:rsid w:val="00FA732D"/>
    <w:rsid w:val="00FB0E3B"/>
    <w:rsid w:val="00FB170D"/>
    <w:rsid w:val="00FB3F03"/>
    <w:rsid w:val="00FB46D2"/>
    <w:rsid w:val="00FB728B"/>
    <w:rsid w:val="00FB72D1"/>
    <w:rsid w:val="00FC079E"/>
    <w:rsid w:val="00FC2DF7"/>
    <w:rsid w:val="00FC3C63"/>
    <w:rsid w:val="00FC3CD3"/>
    <w:rsid w:val="00FC5754"/>
    <w:rsid w:val="00FC6AD3"/>
    <w:rsid w:val="00FC732B"/>
    <w:rsid w:val="00FD08BD"/>
    <w:rsid w:val="00FD585A"/>
    <w:rsid w:val="00FD5E9B"/>
    <w:rsid w:val="00FD76EC"/>
    <w:rsid w:val="00FE0AAF"/>
    <w:rsid w:val="00FE0E69"/>
    <w:rsid w:val="00FE1325"/>
    <w:rsid w:val="00FE39E7"/>
    <w:rsid w:val="00FE5F38"/>
    <w:rsid w:val="00FE79DF"/>
    <w:rsid w:val="00FF04A3"/>
    <w:rsid w:val="00FF50D4"/>
    <w:rsid w:val="00FF547F"/>
    <w:rsid w:val="00FF593D"/>
    <w:rsid w:val="00FF7DE2"/>
    <w:rsid w:val="01331003"/>
    <w:rsid w:val="01382FE4"/>
    <w:rsid w:val="013C2AF8"/>
    <w:rsid w:val="0234CB21"/>
    <w:rsid w:val="033F7389"/>
    <w:rsid w:val="04B8627B"/>
    <w:rsid w:val="05723691"/>
    <w:rsid w:val="0661F1E2"/>
    <w:rsid w:val="06D112B9"/>
    <w:rsid w:val="06EFE66A"/>
    <w:rsid w:val="07DD77A4"/>
    <w:rsid w:val="0839F14B"/>
    <w:rsid w:val="08A78993"/>
    <w:rsid w:val="09577EFF"/>
    <w:rsid w:val="09C9CA58"/>
    <w:rsid w:val="0ADF202C"/>
    <w:rsid w:val="0B04F654"/>
    <w:rsid w:val="0BB31604"/>
    <w:rsid w:val="0D30F8AB"/>
    <w:rsid w:val="0D42BFC6"/>
    <w:rsid w:val="0D912B33"/>
    <w:rsid w:val="0E0489F8"/>
    <w:rsid w:val="0E5B0A3D"/>
    <w:rsid w:val="0F41CBCE"/>
    <w:rsid w:val="0F6069DD"/>
    <w:rsid w:val="0F6C1A3D"/>
    <w:rsid w:val="110D4D7E"/>
    <w:rsid w:val="113ACC0A"/>
    <w:rsid w:val="12A22D73"/>
    <w:rsid w:val="12D1B4A0"/>
    <w:rsid w:val="15A36EF3"/>
    <w:rsid w:val="15E592B8"/>
    <w:rsid w:val="16B14F5C"/>
    <w:rsid w:val="17236076"/>
    <w:rsid w:val="176F47D1"/>
    <w:rsid w:val="17E8C426"/>
    <w:rsid w:val="188F285A"/>
    <w:rsid w:val="18C94037"/>
    <w:rsid w:val="1901653C"/>
    <w:rsid w:val="193636AF"/>
    <w:rsid w:val="1AABE8E7"/>
    <w:rsid w:val="1CBC4605"/>
    <w:rsid w:val="1D310874"/>
    <w:rsid w:val="1D3E9B43"/>
    <w:rsid w:val="1DC84E16"/>
    <w:rsid w:val="1DF23E3F"/>
    <w:rsid w:val="1DF94CB7"/>
    <w:rsid w:val="1F6E1F33"/>
    <w:rsid w:val="1F723A5A"/>
    <w:rsid w:val="225E6E90"/>
    <w:rsid w:val="2461411F"/>
    <w:rsid w:val="246C60C7"/>
    <w:rsid w:val="25A22A4D"/>
    <w:rsid w:val="25A2D8A6"/>
    <w:rsid w:val="262DC56E"/>
    <w:rsid w:val="268B0135"/>
    <w:rsid w:val="2714EF13"/>
    <w:rsid w:val="28979717"/>
    <w:rsid w:val="28E84B45"/>
    <w:rsid w:val="29462B3A"/>
    <w:rsid w:val="2966DD21"/>
    <w:rsid w:val="299B5A74"/>
    <w:rsid w:val="29FBFBFA"/>
    <w:rsid w:val="2AD24B69"/>
    <w:rsid w:val="2C86A1B8"/>
    <w:rsid w:val="2F0DE5B0"/>
    <w:rsid w:val="30062DC6"/>
    <w:rsid w:val="30E3634C"/>
    <w:rsid w:val="31007349"/>
    <w:rsid w:val="32904A6D"/>
    <w:rsid w:val="3359081C"/>
    <w:rsid w:val="33A41A99"/>
    <w:rsid w:val="33B6A7C4"/>
    <w:rsid w:val="347A78A6"/>
    <w:rsid w:val="35EE842D"/>
    <w:rsid w:val="35F982B3"/>
    <w:rsid w:val="36B9697B"/>
    <w:rsid w:val="378D92F3"/>
    <w:rsid w:val="379B183D"/>
    <w:rsid w:val="37D63BE9"/>
    <w:rsid w:val="39432948"/>
    <w:rsid w:val="39720C4A"/>
    <w:rsid w:val="3A4C71E0"/>
    <w:rsid w:val="3A6B750B"/>
    <w:rsid w:val="3AC4CA95"/>
    <w:rsid w:val="3B0AC59A"/>
    <w:rsid w:val="3DAA002E"/>
    <w:rsid w:val="3DE657C3"/>
    <w:rsid w:val="3E01E56E"/>
    <w:rsid w:val="3E1178E1"/>
    <w:rsid w:val="3E55EC25"/>
    <w:rsid w:val="406FE86C"/>
    <w:rsid w:val="41C7E7B2"/>
    <w:rsid w:val="437C80D9"/>
    <w:rsid w:val="43BD2FEF"/>
    <w:rsid w:val="4446D32E"/>
    <w:rsid w:val="447CB4E1"/>
    <w:rsid w:val="44C0EA79"/>
    <w:rsid w:val="44C4CBD3"/>
    <w:rsid w:val="45511326"/>
    <w:rsid w:val="455C0311"/>
    <w:rsid w:val="45651BBB"/>
    <w:rsid w:val="47BDCE9A"/>
    <w:rsid w:val="484F60FF"/>
    <w:rsid w:val="48B34EC0"/>
    <w:rsid w:val="48C4BA07"/>
    <w:rsid w:val="48D18DAD"/>
    <w:rsid w:val="48DAE109"/>
    <w:rsid w:val="48DB0EDE"/>
    <w:rsid w:val="492C6C36"/>
    <w:rsid w:val="4A653EB2"/>
    <w:rsid w:val="4AC7BDB9"/>
    <w:rsid w:val="4C5BA18F"/>
    <w:rsid w:val="4CD60169"/>
    <w:rsid w:val="4CF37045"/>
    <w:rsid w:val="4D05A1CF"/>
    <w:rsid w:val="4F545C55"/>
    <w:rsid w:val="4F6A000B"/>
    <w:rsid w:val="502C355F"/>
    <w:rsid w:val="51419D26"/>
    <w:rsid w:val="520CEE4E"/>
    <w:rsid w:val="52E4E6CC"/>
    <w:rsid w:val="5521905F"/>
    <w:rsid w:val="55CBEC9C"/>
    <w:rsid w:val="5612F66D"/>
    <w:rsid w:val="56462B11"/>
    <w:rsid w:val="5658B6AA"/>
    <w:rsid w:val="56D490DF"/>
    <w:rsid w:val="5705DFA7"/>
    <w:rsid w:val="5767BCFD"/>
    <w:rsid w:val="57C0CAF3"/>
    <w:rsid w:val="57DB8D06"/>
    <w:rsid w:val="59B57867"/>
    <w:rsid w:val="59E7436F"/>
    <w:rsid w:val="5B7DFEFC"/>
    <w:rsid w:val="5BA0E84E"/>
    <w:rsid w:val="5BA4424D"/>
    <w:rsid w:val="5C3A6473"/>
    <w:rsid w:val="5C4DE95D"/>
    <w:rsid w:val="5D41DE26"/>
    <w:rsid w:val="5E4F1F0C"/>
    <w:rsid w:val="5F514D86"/>
    <w:rsid w:val="5F5AA3E2"/>
    <w:rsid w:val="6057DAB4"/>
    <w:rsid w:val="60C68490"/>
    <w:rsid w:val="613A25D4"/>
    <w:rsid w:val="61482150"/>
    <w:rsid w:val="61900B90"/>
    <w:rsid w:val="6228EC8D"/>
    <w:rsid w:val="629AE0FE"/>
    <w:rsid w:val="6357F37C"/>
    <w:rsid w:val="63958F4D"/>
    <w:rsid w:val="63D4A3E1"/>
    <w:rsid w:val="63DEC0A7"/>
    <w:rsid w:val="64412417"/>
    <w:rsid w:val="6567374C"/>
    <w:rsid w:val="659B2BD1"/>
    <w:rsid w:val="6612F04B"/>
    <w:rsid w:val="6699A86E"/>
    <w:rsid w:val="66C99BCE"/>
    <w:rsid w:val="675E3838"/>
    <w:rsid w:val="682266D9"/>
    <w:rsid w:val="68DA3F44"/>
    <w:rsid w:val="692281A5"/>
    <w:rsid w:val="69AC6F83"/>
    <w:rsid w:val="6A5861C9"/>
    <w:rsid w:val="6AFAC3E3"/>
    <w:rsid w:val="6BD4A63E"/>
    <w:rsid w:val="6D07B3D4"/>
    <w:rsid w:val="6D87F957"/>
    <w:rsid w:val="6E480032"/>
    <w:rsid w:val="6FB3584F"/>
    <w:rsid w:val="70A980EC"/>
    <w:rsid w:val="70DCB87A"/>
    <w:rsid w:val="70DCDCBD"/>
    <w:rsid w:val="71B84BB1"/>
    <w:rsid w:val="72342964"/>
    <w:rsid w:val="72CEEF18"/>
    <w:rsid w:val="73277EBE"/>
    <w:rsid w:val="735AA35E"/>
    <w:rsid w:val="7487CDBA"/>
    <w:rsid w:val="762B3192"/>
    <w:rsid w:val="770D5885"/>
    <w:rsid w:val="77735FE3"/>
    <w:rsid w:val="77D22DD6"/>
    <w:rsid w:val="78973C8F"/>
    <w:rsid w:val="7A1371C7"/>
    <w:rsid w:val="7B2BA037"/>
    <w:rsid w:val="7B7A74C4"/>
    <w:rsid w:val="7D622C80"/>
    <w:rsid w:val="7E9C5D50"/>
    <w:rsid w:val="7F4F7E77"/>
  </w:rsids>
  <m:mathPr>
    <m:mathFont m:val="Cambria Math"/>
    <m:brkBin m:val="before"/>
    <m:brkBinSub m:val="--"/>
    <m:smallFrac m:val="0"/>
    <m:dispDef/>
    <m:lMargin m:val="0"/>
    <m:rMargin m:val="0"/>
    <m:defJc m:val="centerGroup"/>
    <m:wrapIndent m:val="1440"/>
    <m:intLim m:val="subSup"/>
    <m:naryLim m:val="undOvr"/>
  </m:mathPr>
  <w:themeFontLang w:val="en-US" w:eastAsia="ja-JP"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E7251"/>
  <w15:docId w15:val="{F05056C5-3A5F-CB4A-A21F-429708D95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p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1F7"/>
    <w:pPr>
      <w:spacing w:line="240" w:lineRule="auto"/>
    </w:pPr>
    <w:rPr>
      <w:rFonts w:ascii="Times New Roman" w:eastAsia="Times New Roman" w:hAnsi="Times New Roman" w:cs="Times New Roman"/>
      <w:sz w:val="24"/>
      <w:szCs w:val="24"/>
      <w:lang w:bidi="ar-SA"/>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bidi="pa-I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bidi="pa-IN"/>
    </w:rPr>
  </w:style>
  <w:style w:type="paragraph" w:styleId="Heading3">
    <w:name w:val="heading 3"/>
    <w:basedOn w:val="Normal"/>
    <w:next w:val="Normal"/>
    <w:uiPriority w:val="9"/>
    <w:unhideWhenUsed/>
    <w:qFormat/>
    <w:pPr>
      <w:keepNext/>
      <w:keepLines/>
      <w:spacing w:before="320" w:after="80" w:line="276" w:lineRule="auto"/>
      <w:outlineLvl w:val="2"/>
    </w:pPr>
    <w:rPr>
      <w:rFonts w:ascii="Arial" w:eastAsia="Arial" w:hAnsi="Arial" w:cs="Arial"/>
      <w:color w:val="434343"/>
      <w:sz w:val="28"/>
      <w:szCs w:val="28"/>
      <w:lang w:val="en" w:bidi="pa-I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bidi="pa-I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bidi="pa-I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bidi="p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bidi="pa-I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bidi="pa-IN"/>
    </w:rPr>
  </w:style>
  <w:style w:type="character" w:styleId="IntenseReference">
    <w:name w:val="Intense Reference"/>
    <w:basedOn w:val="DefaultParagraphFont"/>
    <w:uiPriority w:val="32"/>
    <w:qFormat/>
    <w:rsid w:val="00F01284"/>
    <w:rPr>
      <w:b/>
      <w:bCs/>
      <w:smallCaps/>
      <w:color w:val="4F81BD" w:themeColor="accent1"/>
      <w:spacing w:val="5"/>
    </w:rPr>
  </w:style>
  <w:style w:type="paragraph" w:styleId="ListParagraph">
    <w:name w:val="List Paragraph"/>
    <w:basedOn w:val="Normal"/>
    <w:uiPriority w:val="34"/>
    <w:qFormat/>
    <w:rsid w:val="00F6773B"/>
    <w:pPr>
      <w:spacing w:line="276" w:lineRule="auto"/>
      <w:ind w:left="720"/>
      <w:contextualSpacing/>
    </w:pPr>
    <w:rPr>
      <w:rFonts w:ascii="Arial" w:eastAsia="Arial" w:hAnsi="Arial" w:cs="Arial"/>
      <w:sz w:val="22"/>
      <w:szCs w:val="22"/>
      <w:lang w:val="en" w:bidi="pa-IN"/>
    </w:rPr>
  </w:style>
  <w:style w:type="character" w:styleId="Strong">
    <w:name w:val="Strong"/>
    <w:basedOn w:val="DefaultParagraphFont"/>
    <w:uiPriority w:val="22"/>
    <w:qFormat/>
    <w:rsid w:val="00C97387"/>
    <w:rPr>
      <w:b/>
      <w:bCs/>
    </w:rPr>
  </w:style>
  <w:style w:type="character" w:styleId="Hyperlink">
    <w:name w:val="Hyperlink"/>
    <w:basedOn w:val="DefaultParagraphFont"/>
    <w:uiPriority w:val="99"/>
    <w:unhideWhenUsed/>
    <w:rsid w:val="007F3815"/>
    <w:rPr>
      <w:color w:val="0000FF" w:themeColor="hyperlink"/>
      <w:u w:val="single"/>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rPr>
      <w:rFonts w:ascii="Arial" w:eastAsia="Arial" w:hAnsi="Arial" w:cs="Arial"/>
      <w:sz w:val="20"/>
      <w:szCs w:val="20"/>
      <w:lang w:val="en" w:bidi="pa-IN"/>
    </w:rPr>
  </w:style>
  <w:style w:type="paragraph" w:styleId="Header">
    <w:name w:val="header"/>
    <w:basedOn w:val="Normal"/>
    <w:link w:val="HeaderChar"/>
    <w:uiPriority w:val="99"/>
    <w:semiHidden/>
    <w:unhideWhenUsed/>
    <w:rsid w:val="00E37F07"/>
    <w:pPr>
      <w:tabs>
        <w:tab w:val="center" w:pos="4680"/>
        <w:tab w:val="right" w:pos="9360"/>
      </w:tabs>
    </w:pPr>
    <w:rPr>
      <w:rFonts w:ascii="Arial" w:eastAsia="Arial" w:hAnsi="Arial" w:cs="Arial"/>
      <w:sz w:val="22"/>
      <w:szCs w:val="22"/>
      <w:lang w:val="en" w:bidi="pa-IN"/>
    </w:rPr>
  </w:style>
  <w:style w:type="character" w:customStyle="1" w:styleId="HeaderChar">
    <w:name w:val="Header Char"/>
    <w:basedOn w:val="DefaultParagraphFont"/>
    <w:link w:val="Header"/>
    <w:uiPriority w:val="99"/>
    <w:semiHidden/>
    <w:rsid w:val="00E37F07"/>
  </w:style>
  <w:style w:type="paragraph" w:styleId="Footer">
    <w:name w:val="footer"/>
    <w:basedOn w:val="Normal"/>
    <w:link w:val="FooterChar"/>
    <w:uiPriority w:val="99"/>
    <w:semiHidden/>
    <w:unhideWhenUsed/>
    <w:rsid w:val="00E37F07"/>
    <w:pPr>
      <w:tabs>
        <w:tab w:val="center" w:pos="4680"/>
        <w:tab w:val="right" w:pos="9360"/>
      </w:tabs>
    </w:pPr>
    <w:rPr>
      <w:rFonts w:ascii="Arial" w:eastAsia="Arial" w:hAnsi="Arial" w:cs="Arial"/>
      <w:sz w:val="22"/>
      <w:szCs w:val="22"/>
      <w:lang w:val="en" w:bidi="pa-IN"/>
    </w:rPr>
  </w:style>
  <w:style w:type="character" w:customStyle="1" w:styleId="FooterChar">
    <w:name w:val="Footer Char"/>
    <w:basedOn w:val="DefaultParagraphFont"/>
    <w:link w:val="Footer"/>
    <w:uiPriority w:val="99"/>
    <w:semiHidden/>
    <w:rsid w:val="00E37F07"/>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rPr>
      <w:sz w:val="20"/>
      <w:szCs w:val="20"/>
    </w:rPr>
  </w:style>
  <w:style w:type="paragraph" w:styleId="EndnoteText">
    <w:name w:val="endnote text"/>
    <w:basedOn w:val="Normal"/>
    <w:link w:val="EndnoteTextChar"/>
    <w:uiPriority w:val="99"/>
    <w:unhideWhenUsed/>
    <w:rPr>
      <w:rFonts w:ascii="Arial" w:eastAsia="Arial" w:hAnsi="Arial" w:cs="Arial"/>
      <w:sz w:val="20"/>
      <w:szCs w:val="20"/>
      <w:lang w:val="en" w:bidi="pa-IN"/>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4D3A56"/>
    <w:rPr>
      <w:rFonts w:eastAsia="Arial"/>
      <w:sz w:val="18"/>
      <w:szCs w:val="18"/>
      <w:lang w:val="en" w:bidi="pa-IN"/>
    </w:rPr>
  </w:style>
  <w:style w:type="character" w:customStyle="1" w:styleId="BalloonTextChar">
    <w:name w:val="Balloon Text Char"/>
    <w:basedOn w:val="DefaultParagraphFont"/>
    <w:link w:val="BalloonText"/>
    <w:uiPriority w:val="99"/>
    <w:semiHidden/>
    <w:rsid w:val="004D3A56"/>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B0340F"/>
    <w:rPr>
      <w:color w:val="605E5C"/>
      <w:shd w:val="clear" w:color="auto" w:fill="E1DFDD"/>
    </w:rPr>
  </w:style>
  <w:style w:type="character" w:styleId="FollowedHyperlink">
    <w:name w:val="FollowedHyperlink"/>
    <w:basedOn w:val="DefaultParagraphFont"/>
    <w:uiPriority w:val="99"/>
    <w:semiHidden/>
    <w:unhideWhenUsed/>
    <w:rsid w:val="00791718"/>
    <w:rPr>
      <w:color w:val="800080" w:themeColor="followedHyperlink"/>
      <w:u w:val="single"/>
    </w:rPr>
  </w:style>
  <w:style w:type="paragraph" w:styleId="Revision">
    <w:name w:val="Revision"/>
    <w:hidden/>
    <w:uiPriority w:val="99"/>
    <w:semiHidden/>
    <w:rsid w:val="00EC71F2"/>
    <w:pPr>
      <w:spacing w:line="240" w:lineRule="auto"/>
    </w:pPr>
  </w:style>
  <w:style w:type="table" w:styleId="GridTable5Dark-Accent2">
    <w:name w:val="Grid Table 5 Dark Accent 2"/>
    <w:basedOn w:val="TableNormal"/>
    <w:uiPriority w:val="50"/>
    <w:rsid w:val="00547CD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5">
    <w:name w:val="Grid Table 4 Accent 5"/>
    <w:basedOn w:val="TableNormal"/>
    <w:uiPriority w:val="49"/>
    <w:rsid w:val="002D3CEC"/>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2D3CE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F21898"/>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F2189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6">
    <w:name w:val="Grid Table 5 Dark Accent 6"/>
    <w:basedOn w:val="TableNormal"/>
    <w:uiPriority w:val="50"/>
    <w:rsid w:val="006C257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6C2570"/>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B4228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2">
    <w:name w:val="Grid Table 4 Accent 2"/>
    <w:basedOn w:val="TableNormal"/>
    <w:uiPriority w:val="49"/>
    <w:rsid w:val="00B42280"/>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058581">
      <w:bodyDiv w:val="1"/>
      <w:marLeft w:val="0"/>
      <w:marRight w:val="0"/>
      <w:marTop w:val="0"/>
      <w:marBottom w:val="0"/>
      <w:divBdr>
        <w:top w:val="none" w:sz="0" w:space="0" w:color="auto"/>
        <w:left w:val="none" w:sz="0" w:space="0" w:color="auto"/>
        <w:bottom w:val="none" w:sz="0" w:space="0" w:color="auto"/>
        <w:right w:val="none" w:sz="0" w:space="0" w:color="auto"/>
      </w:divBdr>
    </w:div>
    <w:div w:id="140074043">
      <w:bodyDiv w:val="1"/>
      <w:marLeft w:val="0"/>
      <w:marRight w:val="0"/>
      <w:marTop w:val="0"/>
      <w:marBottom w:val="0"/>
      <w:divBdr>
        <w:top w:val="none" w:sz="0" w:space="0" w:color="auto"/>
        <w:left w:val="none" w:sz="0" w:space="0" w:color="auto"/>
        <w:bottom w:val="none" w:sz="0" w:space="0" w:color="auto"/>
        <w:right w:val="none" w:sz="0" w:space="0" w:color="auto"/>
      </w:divBdr>
    </w:div>
    <w:div w:id="154421453">
      <w:bodyDiv w:val="1"/>
      <w:marLeft w:val="0"/>
      <w:marRight w:val="0"/>
      <w:marTop w:val="0"/>
      <w:marBottom w:val="0"/>
      <w:divBdr>
        <w:top w:val="none" w:sz="0" w:space="0" w:color="auto"/>
        <w:left w:val="none" w:sz="0" w:space="0" w:color="auto"/>
        <w:bottom w:val="none" w:sz="0" w:space="0" w:color="auto"/>
        <w:right w:val="none" w:sz="0" w:space="0" w:color="auto"/>
      </w:divBdr>
    </w:div>
    <w:div w:id="258176204">
      <w:bodyDiv w:val="1"/>
      <w:marLeft w:val="0"/>
      <w:marRight w:val="0"/>
      <w:marTop w:val="0"/>
      <w:marBottom w:val="0"/>
      <w:divBdr>
        <w:top w:val="none" w:sz="0" w:space="0" w:color="auto"/>
        <w:left w:val="none" w:sz="0" w:space="0" w:color="auto"/>
        <w:bottom w:val="none" w:sz="0" w:space="0" w:color="auto"/>
        <w:right w:val="none" w:sz="0" w:space="0" w:color="auto"/>
      </w:divBdr>
      <w:divsChild>
        <w:div w:id="1724987970">
          <w:marLeft w:val="0"/>
          <w:marRight w:val="0"/>
          <w:marTop w:val="0"/>
          <w:marBottom w:val="0"/>
          <w:divBdr>
            <w:top w:val="none" w:sz="0" w:space="0" w:color="auto"/>
            <w:left w:val="none" w:sz="0" w:space="0" w:color="auto"/>
            <w:bottom w:val="none" w:sz="0" w:space="0" w:color="auto"/>
            <w:right w:val="none" w:sz="0" w:space="0" w:color="auto"/>
          </w:divBdr>
          <w:divsChild>
            <w:div w:id="47799716">
              <w:marLeft w:val="0"/>
              <w:marRight w:val="0"/>
              <w:marTop w:val="0"/>
              <w:marBottom w:val="0"/>
              <w:divBdr>
                <w:top w:val="none" w:sz="0" w:space="0" w:color="auto"/>
                <w:left w:val="none" w:sz="0" w:space="0" w:color="auto"/>
                <w:bottom w:val="none" w:sz="0" w:space="0" w:color="auto"/>
                <w:right w:val="none" w:sz="0" w:space="0" w:color="auto"/>
              </w:divBdr>
            </w:div>
            <w:div w:id="173500793">
              <w:marLeft w:val="0"/>
              <w:marRight w:val="0"/>
              <w:marTop w:val="0"/>
              <w:marBottom w:val="0"/>
              <w:divBdr>
                <w:top w:val="none" w:sz="0" w:space="0" w:color="auto"/>
                <w:left w:val="none" w:sz="0" w:space="0" w:color="auto"/>
                <w:bottom w:val="none" w:sz="0" w:space="0" w:color="auto"/>
                <w:right w:val="none" w:sz="0" w:space="0" w:color="auto"/>
              </w:divBdr>
            </w:div>
            <w:div w:id="176777831">
              <w:marLeft w:val="0"/>
              <w:marRight w:val="0"/>
              <w:marTop w:val="0"/>
              <w:marBottom w:val="0"/>
              <w:divBdr>
                <w:top w:val="none" w:sz="0" w:space="0" w:color="auto"/>
                <w:left w:val="none" w:sz="0" w:space="0" w:color="auto"/>
                <w:bottom w:val="none" w:sz="0" w:space="0" w:color="auto"/>
                <w:right w:val="none" w:sz="0" w:space="0" w:color="auto"/>
              </w:divBdr>
            </w:div>
            <w:div w:id="297885133">
              <w:marLeft w:val="0"/>
              <w:marRight w:val="0"/>
              <w:marTop w:val="0"/>
              <w:marBottom w:val="0"/>
              <w:divBdr>
                <w:top w:val="none" w:sz="0" w:space="0" w:color="auto"/>
                <w:left w:val="none" w:sz="0" w:space="0" w:color="auto"/>
                <w:bottom w:val="none" w:sz="0" w:space="0" w:color="auto"/>
                <w:right w:val="none" w:sz="0" w:space="0" w:color="auto"/>
              </w:divBdr>
            </w:div>
            <w:div w:id="432284054">
              <w:marLeft w:val="0"/>
              <w:marRight w:val="0"/>
              <w:marTop w:val="0"/>
              <w:marBottom w:val="0"/>
              <w:divBdr>
                <w:top w:val="none" w:sz="0" w:space="0" w:color="auto"/>
                <w:left w:val="none" w:sz="0" w:space="0" w:color="auto"/>
                <w:bottom w:val="none" w:sz="0" w:space="0" w:color="auto"/>
                <w:right w:val="none" w:sz="0" w:space="0" w:color="auto"/>
              </w:divBdr>
            </w:div>
            <w:div w:id="683559717">
              <w:marLeft w:val="0"/>
              <w:marRight w:val="0"/>
              <w:marTop w:val="0"/>
              <w:marBottom w:val="0"/>
              <w:divBdr>
                <w:top w:val="none" w:sz="0" w:space="0" w:color="auto"/>
                <w:left w:val="none" w:sz="0" w:space="0" w:color="auto"/>
                <w:bottom w:val="none" w:sz="0" w:space="0" w:color="auto"/>
                <w:right w:val="none" w:sz="0" w:space="0" w:color="auto"/>
              </w:divBdr>
            </w:div>
            <w:div w:id="1561673301">
              <w:marLeft w:val="0"/>
              <w:marRight w:val="0"/>
              <w:marTop w:val="0"/>
              <w:marBottom w:val="0"/>
              <w:divBdr>
                <w:top w:val="none" w:sz="0" w:space="0" w:color="auto"/>
                <w:left w:val="none" w:sz="0" w:space="0" w:color="auto"/>
                <w:bottom w:val="none" w:sz="0" w:space="0" w:color="auto"/>
                <w:right w:val="none" w:sz="0" w:space="0" w:color="auto"/>
              </w:divBdr>
            </w:div>
            <w:div w:id="1615671982">
              <w:marLeft w:val="0"/>
              <w:marRight w:val="0"/>
              <w:marTop w:val="0"/>
              <w:marBottom w:val="0"/>
              <w:divBdr>
                <w:top w:val="none" w:sz="0" w:space="0" w:color="auto"/>
                <w:left w:val="none" w:sz="0" w:space="0" w:color="auto"/>
                <w:bottom w:val="none" w:sz="0" w:space="0" w:color="auto"/>
                <w:right w:val="none" w:sz="0" w:space="0" w:color="auto"/>
              </w:divBdr>
            </w:div>
            <w:div w:id="18623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543">
      <w:bodyDiv w:val="1"/>
      <w:marLeft w:val="0"/>
      <w:marRight w:val="0"/>
      <w:marTop w:val="0"/>
      <w:marBottom w:val="0"/>
      <w:divBdr>
        <w:top w:val="none" w:sz="0" w:space="0" w:color="auto"/>
        <w:left w:val="none" w:sz="0" w:space="0" w:color="auto"/>
        <w:bottom w:val="none" w:sz="0" w:space="0" w:color="auto"/>
        <w:right w:val="none" w:sz="0" w:space="0" w:color="auto"/>
      </w:divBdr>
    </w:div>
    <w:div w:id="624197338">
      <w:bodyDiv w:val="1"/>
      <w:marLeft w:val="0"/>
      <w:marRight w:val="0"/>
      <w:marTop w:val="0"/>
      <w:marBottom w:val="0"/>
      <w:divBdr>
        <w:top w:val="none" w:sz="0" w:space="0" w:color="auto"/>
        <w:left w:val="none" w:sz="0" w:space="0" w:color="auto"/>
        <w:bottom w:val="none" w:sz="0" w:space="0" w:color="auto"/>
        <w:right w:val="none" w:sz="0" w:space="0" w:color="auto"/>
      </w:divBdr>
    </w:div>
    <w:div w:id="712466111">
      <w:bodyDiv w:val="1"/>
      <w:marLeft w:val="0"/>
      <w:marRight w:val="0"/>
      <w:marTop w:val="0"/>
      <w:marBottom w:val="0"/>
      <w:divBdr>
        <w:top w:val="none" w:sz="0" w:space="0" w:color="auto"/>
        <w:left w:val="none" w:sz="0" w:space="0" w:color="auto"/>
        <w:bottom w:val="none" w:sz="0" w:space="0" w:color="auto"/>
        <w:right w:val="none" w:sz="0" w:space="0" w:color="auto"/>
      </w:divBdr>
    </w:div>
    <w:div w:id="719864367">
      <w:bodyDiv w:val="1"/>
      <w:marLeft w:val="0"/>
      <w:marRight w:val="0"/>
      <w:marTop w:val="0"/>
      <w:marBottom w:val="0"/>
      <w:divBdr>
        <w:top w:val="none" w:sz="0" w:space="0" w:color="auto"/>
        <w:left w:val="none" w:sz="0" w:space="0" w:color="auto"/>
        <w:bottom w:val="none" w:sz="0" w:space="0" w:color="auto"/>
        <w:right w:val="none" w:sz="0" w:space="0" w:color="auto"/>
      </w:divBdr>
    </w:div>
    <w:div w:id="724569578">
      <w:bodyDiv w:val="1"/>
      <w:marLeft w:val="0"/>
      <w:marRight w:val="0"/>
      <w:marTop w:val="0"/>
      <w:marBottom w:val="0"/>
      <w:divBdr>
        <w:top w:val="none" w:sz="0" w:space="0" w:color="auto"/>
        <w:left w:val="none" w:sz="0" w:space="0" w:color="auto"/>
        <w:bottom w:val="none" w:sz="0" w:space="0" w:color="auto"/>
        <w:right w:val="none" w:sz="0" w:space="0" w:color="auto"/>
      </w:divBdr>
    </w:div>
    <w:div w:id="730271350">
      <w:bodyDiv w:val="1"/>
      <w:marLeft w:val="0"/>
      <w:marRight w:val="0"/>
      <w:marTop w:val="0"/>
      <w:marBottom w:val="0"/>
      <w:divBdr>
        <w:top w:val="none" w:sz="0" w:space="0" w:color="auto"/>
        <w:left w:val="none" w:sz="0" w:space="0" w:color="auto"/>
        <w:bottom w:val="none" w:sz="0" w:space="0" w:color="auto"/>
        <w:right w:val="none" w:sz="0" w:space="0" w:color="auto"/>
      </w:divBdr>
    </w:div>
    <w:div w:id="832110975">
      <w:bodyDiv w:val="1"/>
      <w:marLeft w:val="0"/>
      <w:marRight w:val="0"/>
      <w:marTop w:val="0"/>
      <w:marBottom w:val="0"/>
      <w:divBdr>
        <w:top w:val="none" w:sz="0" w:space="0" w:color="auto"/>
        <w:left w:val="none" w:sz="0" w:space="0" w:color="auto"/>
        <w:bottom w:val="none" w:sz="0" w:space="0" w:color="auto"/>
        <w:right w:val="none" w:sz="0" w:space="0" w:color="auto"/>
      </w:divBdr>
    </w:div>
    <w:div w:id="1257596576">
      <w:bodyDiv w:val="1"/>
      <w:marLeft w:val="0"/>
      <w:marRight w:val="0"/>
      <w:marTop w:val="0"/>
      <w:marBottom w:val="0"/>
      <w:divBdr>
        <w:top w:val="none" w:sz="0" w:space="0" w:color="auto"/>
        <w:left w:val="none" w:sz="0" w:space="0" w:color="auto"/>
        <w:bottom w:val="none" w:sz="0" w:space="0" w:color="auto"/>
        <w:right w:val="none" w:sz="0" w:space="0" w:color="auto"/>
      </w:divBdr>
    </w:div>
    <w:div w:id="1489440963">
      <w:bodyDiv w:val="1"/>
      <w:marLeft w:val="0"/>
      <w:marRight w:val="0"/>
      <w:marTop w:val="0"/>
      <w:marBottom w:val="0"/>
      <w:divBdr>
        <w:top w:val="none" w:sz="0" w:space="0" w:color="auto"/>
        <w:left w:val="none" w:sz="0" w:space="0" w:color="auto"/>
        <w:bottom w:val="none" w:sz="0" w:space="0" w:color="auto"/>
        <w:right w:val="none" w:sz="0" w:space="0" w:color="auto"/>
      </w:divBdr>
    </w:div>
    <w:div w:id="1539463486">
      <w:bodyDiv w:val="1"/>
      <w:marLeft w:val="0"/>
      <w:marRight w:val="0"/>
      <w:marTop w:val="0"/>
      <w:marBottom w:val="0"/>
      <w:divBdr>
        <w:top w:val="none" w:sz="0" w:space="0" w:color="auto"/>
        <w:left w:val="none" w:sz="0" w:space="0" w:color="auto"/>
        <w:bottom w:val="none" w:sz="0" w:space="0" w:color="auto"/>
        <w:right w:val="none" w:sz="0" w:space="0" w:color="auto"/>
      </w:divBdr>
    </w:div>
    <w:div w:id="1664048070">
      <w:bodyDiv w:val="1"/>
      <w:marLeft w:val="0"/>
      <w:marRight w:val="0"/>
      <w:marTop w:val="0"/>
      <w:marBottom w:val="0"/>
      <w:divBdr>
        <w:top w:val="none" w:sz="0" w:space="0" w:color="auto"/>
        <w:left w:val="none" w:sz="0" w:space="0" w:color="auto"/>
        <w:bottom w:val="none" w:sz="0" w:space="0" w:color="auto"/>
        <w:right w:val="none" w:sz="0" w:space="0" w:color="auto"/>
      </w:divBdr>
    </w:div>
    <w:div w:id="2073305145">
      <w:bodyDiv w:val="1"/>
      <w:marLeft w:val="0"/>
      <w:marRight w:val="0"/>
      <w:marTop w:val="0"/>
      <w:marBottom w:val="0"/>
      <w:divBdr>
        <w:top w:val="none" w:sz="0" w:space="0" w:color="auto"/>
        <w:left w:val="none" w:sz="0" w:space="0" w:color="auto"/>
        <w:bottom w:val="none" w:sz="0" w:space="0" w:color="auto"/>
        <w:right w:val="none" w:sz="0" w:space="0" w:color="auto"/>
      </w:divBdr>
    </w:div>
    <w:div w:id="20988632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hyperlink" Target="https://sraf.nd.edu/textual-analysis/resource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mccormickml.com/2019/07/22/BERT-fine-tuning"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jalammar.github.io/illustrated-transformer/"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tiff"/><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jalammar.github.io/illustrated-bert/"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yperlink" Target="https://harvard-iacs.github.io/2020F-AC295/"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www.quandl.com" TargetMode="External"/><Relationship Id="rId13" Type="http://schemas.openxmlformats.org/officeDocument/2006/relationships/hyperlink" Target="https://trec.nist.gov/data/reuters/reuters.html" TargetMode="External"/><Relationship Id="rId3" Type="http://schemas.openxmlformats.org/officeDocument/2006/relationships/hyperlink" Target="https://ssrn.com/abstract=2504147" TargetMode="External"/><Relationship Id="rId7" Type="http://schemas.openxmlformats.org/officeDocument/2006/relationships/hyperlink" Target="https://mylinh19662.medium.com/a-comprehensive-guide-to-stock-market-apis-free-and-paid-a09df68a88eb" TargetMode="External"/><Relationship Id="rId12" Type="http://schemas.openxmlformats.org/officeDocument/2006/relationships/hyperlink" Target="https://huggingface.co/ipuneetrathore/bert-base-cased-finetuned-finBERT" TargetMode="External"/><Relationship Id="rId2" Type="http://schemas.openxmlformats.org/officeDocument/2006/relationships/hyperlink" Target="https://dx.doi.org/10.2139/ssrn.3389884" TargetMode="External"/><Relationship Id="rId1" Type="http://schemas.openxmlformats.org/officeDocument/2006/relationships/hyperlink" Target="https://ssrn.com/abstract=3389884" TargetMode="External"/><Relationship Id="rId6" Type="http://schemas.openxmlformats.org/officeDocument/2006/relationships/hyperlink" Target="http://www.finnhub.io" TargetMode="External"/><Relationship Id="rId11" Type="http://schemas.openxmlformats.org/officeDocument/2006/relationships/hyperlink" Target="https://huggingface.co/ipuneetrathore/bert-base-cased-finetuned-finBERT" TargetMode="External"/><Relationship Id="rId5" Type="http://schemas.openxmlformats.org/officeDocument/2006/relationships/hyperlink" Target="http://www.tiingo.com" TargetMode="External"/><Relationship Id="rId10" Type="http://schemas.openxmlformats.org/officeDocument/2006/relationships/hyperlink" Target="https://arxiv.org/abs/1908.10063" TargetMode="External"/><Relationship Id="rId4" Type="http://schemas.openxmlformats.org/officeDocument/2006/relationships/hyperlink" Target="https://dx.doi.org/10.2139/ssrn.2504147" TargetMode="External"/><Relationship Id="rId9" Type="http://schemas.openxmlformats.org/officeDocument/2006/relationships/hyperlink" Target="http://www.SE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A7E3B8-BBF9-1742-8E3A-459A3DBDEE5D}">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305C6-C9A4-EA45-AC3A-3228D2338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3743</Words>
  <Characters>21337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25030</CharactersWithSpaces>
  <SharedDoc>false</SharedDoc>
  <HLinks>
    <vt:vector size="108" baseType="variant">
      <vt:variant>
        <vt:i4>7405682</vt:i4>
      </vt:variant>
      <vt:variant>
        <vt:i4>12</vt:i4>
      </vt:variant>
      <vt:variant>
        <vt:i4>0</vt:i4>
      </vt:variant>
      <vt:variant>
        <vt:i4>5</vt:i4>
      </vt:variant>
      <vt:variant>
        <vt:lpwstr>https://mccormickml.com/2019/07/22/BERT-fine-tuning</vt:lpwstr>
      </vt:variant>
      <vt:variant>
        <vt:lpwstr/>
      </vt:variant>
      <vt:variant>
        <vt:i4>2883635</vt:i4>
      </vt:variant>
      <vt:variant>
        <vt:i4>9</vt:i4>
      </vt:variant>
      <vt:variant>
        <vt:i4>0</vt:i4>
      </vt:variant>
      <vt:variant>
        <vt:i4>5</vt:i4>
      </vt:variant>
      <vt:variant>
        <vt:lpwstr>http://jalammar.github.io/illustrated-transformer/</vt:lpwstr>
      </vt:variant>
      <vt:variant>
        <vt:lpwstr/>
      </vt:variant>
      <vt:variant>
        <vt:i4>8323125</vt:i4>
      </vt:variant>
      <vt:variant>
        <vt:i4>6</vt:i4>
      </vt:variant>
      <vt:variant>
        <vt:i4>0</vt:i4>
      </vt:variant>
      <vt:variant>
        <vt:i4>5</vt:i4>
      </vt:variant>
      <vt:variant>
        <vt:lpwstr>http://jalammar.github.io/illustrated-bert/</vt:lpwstr>
      </vt:variant>
      <vt:variant>
        <vt:lpwstr/>
      </vt:variant>
      <vt:variant>
        <vt:i4>3473471</vt:i4>
      </vt:variant>
      <vt:variant>
        <vt:i4>3</vt:i4>
      </vt:variant>
      <vt:variant>
        <vt:i4>0</vt:i4>
      </vt:variant>
      <vt:variant>
        <vt:i4>5</vt:i4>
      </vt:variant>
      <vt:variant>
        <vt:lpwstr>https://sraf.nd.edu/textual-analysis/resources/</vt:lpwstr>
      </vt:variant>
      <vt:variant>
        <vt:lpwstr/>
      </vt:variant>
      <vt:variant>
        <vt:i4>7077929</vt:i4>
      </vt:variant>
      <vt:variant>
        <vt:i4>0</vt:i4>
      </vt:variant>
      <vt:variant>
        <vt:i4>0</vt:i4>
      </vt:variant>
      <vt:variant>
        <vt:i4>5</vt:i4>
      </vt:variant>
      <vt:variant>
        <vt:lpwstr>https://harvard-iacs.github.io/2020F-AC295/</vt:lpwstr>
      </vt:variant>
      <vt:variant>
        <vt:lpwstr/>
      </vt:variant>
      <vt:variant>
        <vt:i4>7733305</vt:i4>
      </vt:variant>
      <vt:variant>
        <vt:i4>36</vt:i4>
      </vt:variant>
      <vt:variant>
        <vt:i4>0</vt:i4>
      </vt:variant>
      <vt:variant>
        <vt:i4>5</vt:i4>
      </vt:variant>
      <vt:variant>
        <vt:lpwstr>https://trec.nist.gov/data/reuters/reuters.html</vt:lpwstr>
      </vt:variant>
      <vt:variant>
        <vt:lpwstr/>
      </vt:variant>
      <vt:variant>
        <vt:i4>3932200</vt:i4>
      </vt:variant>
      <vt:variant>
        <vt:i4>32</vt:i4>
      </vt:variant>
      <vt:variant>
        <vt:i4>0</vt:i4>
      </vt:variant>
      <vt:variant>
        <vt:i4>5</vt:i4>
      </vt:variant>
      <vt:variant>
        <vt:lpwstr>https://huggingface.co/ipuneetrathore/bert-base-cased-finetuned-finBERT</vt:lpwstr>
      </vt:variant>
      <vt:variant>
        <vt:lpwstr/>
      </vt:variant>
      <vt:variant>
        <vt:i4>3932200</vt:i4>
      </vt:variant>
      <vt:variant>
        <vt:i4>30</vt:i4>
      </vt:variant>
      <vt:variant>
        <vt:i4>0</vt:i4>
      </vt:variant>
      <vt:variant>
        <vt:i4>5</vt:i4>
      </vt:variant>
      <vt:variant>
        <vt:lpwstr>https://huggingface.co/ipuneetrathore/bert-base-cased-finetuned-finBERT</vt:lpwstr>
      </vt:variant>
      <vt:variant>
        <vt:lpwstr/>
      </vt:variant>
      <vt:variant>
        <vt:i4>458780</vt:i4>
      </vt:variant>
      <vt:variant>
        <vt:i4>27</vt:i4>
      </vt:variant>
      <vt:variant>
        <vt:i4>0</vt:i4>
      </vt:variant>
      <vt:variant>
        <vt:i4>5</vt:i4>
      </vt:variant>
      <vt:variant>
        <vt:lpwstr>https://arxiv.org/abs/1908.10063</vt:lpwstr>
      </vt:variant>
      <vt:variant>
        <vt:lpwstr/>
      </vt:variant>
      <vt:variant>
        <vt:i4>2752628</vt:i4>
      </vt:variant>
      <vt:variant>
        <vt:i4>24</vt:i4>
      </vt:variant>
      <vt:variant>
        <vt:i4>0</vt:i4>
      </vt:variant>
      <vt:variant>
        <vt:i4>5</vt:i4>
      </vt:variant>
      <vt:variant>
        <vt:lpwstr>http://www.sec.gov/</vt:lpwstr>
      </vt:variant>
      <vt:variant>
        <vt:lpwstr/>
      </vt:variant>
      <vt:variant>
        <vt:i4>3211305</vt:i4>
      </vt:variant>
      <vt:variant>
        <vt:i4>21</vt:i4>
      </vt:variant>
      <vt:variant>
        <vt:i4>0</vt:i4>
      </vt:variant>
      <vt:variant>
        <vt:i4>5</vt:i4>
      </vt:variant>
      <vt:variant>
        <vt:lpwstr>http://www.quandl.com/</vt:lpwstr>
      </vt:variant>
      <vt:variant>
        <vt:lpwstr/>
      </vt:variant>
      <vt:variant>
        <vt:i4>1835089</vt:i4>
      </vt:variant>
      <vt:variant>
        <vt:i4>18</vt:i4>
      </vt:variant>
      <vt:variant>
        <vt:i4>0</vt:i4>
      </vt:variant>
      <vt:variant>
        <vt:i4>5</vt:i4>
      </vt:variant>
      <vt:variant>
        <vt:lpwstr>https://mylinh19662.medium.com/a-comprehensive-guide-to-stock-market-apis-free-and-paid-a09df68a88eb</vt:lpwstr>
      </vt:variant>
      <vt:variant>
        <vt:lpwstr/>
      </vt:variant>
      <vt:variant>
        <vt:i4>7274595</vt:i4>
      </vt:variant>
      <vt:variant>
        <vt:i4>15</vt:i4>
      </vt:variant>
      <vt:variant>
        <vt:i4>0</vt:i4>
      </vt:variant>
      <vt:variant>
        <vt:i4>5</vt:i4>
      </vt:variant>
      <vt:variant>
        <vt:lpwstr>http://www.finnhub.io/</vt:lpwstr>
      </vt:variant>
      <vt:variant>
        <vt:lpwstr/>
      </vt:variant>
      <vt:variant>
        <vt:i4>4128822</vt:i4>
      </vt:variant>
      <vt:variant>
        <vt:i4>12</vt:i4>
      </vt:variant>
      <vt:variant>
        <vt:i4>0</vt:i4>
      </vt:variant>
      <vt:variant>
        <vt:i4>5</vt:i4>
      </vt:variant>
      <vt:variant>
        <vt:lpwstr>http://www.tiingo.com/</vt:lpwstr>
      </vt:variant>
      <vt:variant>
        <vt:lpwstr/>
      </vt:variant>
      <vt:variant>
        <vt:i4>6357030</vt:i4>
      </vt:variant>
      <vt:variant>
        <vt:i4>9</vt:i4>
      </vt:variant>
      <vt:variant>
        <vt:i4>0</vt:i4>
      </vt:variant>
      <vt:variant>
        <vt:i4>5</vt:i4>
      </vt:variant>
      <vt:variant>
        <vt:lpwstr>https://dx.doi.org/10.2139/ssrn.2504147</vt:lpwstr>
      </vt:variant>
      <vt:variant>
        <vt:lpwstr/>
      </vt:variant>
      <vt:variant>
        <vt:i4>589855</vt:i4>
      </vt:variant>
      <vt:variant>
        <vt:i4>6</vt:i4>
      </vt:variant>
      <vt:variant>
        <vt:i4>0</vt:i4>
      </vt:variant>
      <vt:variant>
        <vt:i4>5</vt:i4>
      </vt:variant>
      <vt:variant>
        <vt:lpwstr>https://ssrn.com/abstract=2504147</vt:lpwstr>
      </vt:variant>
      <vt:variant>
        <vt:lpwstr/>
      </vt:variant>
      <vt:variant>
        <vt:i4>6684710</vt:i4>
      </vt:variant>
      <vt:variant>
        <vt:i4>3</vt:i4>
      </vt:variant>
      <vt:variant>
        <vt:i4>0</vt:i4>
      </vt:variant>
      <vt:variant>
        <vt:i4>5</vt:i4>
      </vt:variant>
      <vt:variant>
        <vt:lpwstr>https://dx.doi.org/10.2139/ssrn.3389884</vt:lpwstr>
      </vt:variant>
      <vt:variant>
        <vt:lpwstr/>
      </vt:variant>
      <vt:variant>
        <vt:i4>917535</vt:i4>
      </vt:variant>
      <vt:variant>
        <vt:i4>0</vt:i4>
      </vt:variant>
      <vt:variant>
        <vt:i4>0</vt:i4>
      </vt:variant>
      <vt:variant>
        <vt:i4>5</vt:i4>
      </vt:variant>
      <vt:variant>
        <vt:lpwstr>https://ssrn.com/abstract=3389884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Beri</dc:creator>
  <cp:keywords/>
  <cp:lastModifiedBy>Eduardo Peynetti</cp:lastModifiedBy>
  <cp:revision>2</cp:revision>
  <cp:lastPrinted>2020-12-04T06:12:00Z</cp:lastPrinted>
  <dcterms:created xsi:type="dcterms:W3CDTF">2020-12-15T11:12:00Z</dcterms:created>
  <dcterms:modified xsi:type="dcterms:W3CDTF">2020-12-15T11:12:00Z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documentId_9268</vt:lpwstr>
  </property>
  <property fmtid="{D5CDD505-2E9C-101B-9397-08002B2CF9AE}" pid="3" name="grammarly_documentContext">
    <vt:lpwstr>{"goals":[],"domain":"general","emotions":[],"dialect":"american"}</vt:lpwstr>
  </property>
</Properties>
</file>